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0194599"/>
    <w:p w14:paraId="7FDD9429" w14:textId="61C15F28" w:rsidR="00E24B3F" w:rsidRDefault="00C8636D" w:rsidP="007B5AF0">
      <w:pPr>
        <w:spacing w:after="0"/>
        <w:ind w:left="567" w:right="594"/>
        <w:jc w:val="center"/>
        <w:rPr>
          <w:b/>
          <w:bCs/>
          <w:sz w:val="28"/>
          <w:szCs w:val="28"/>
          <w:lang w:val="cs-CZ"/>
        </w:rPr>
      </w:pPr>
      <w:r w:rsidRPr="00840A34">
        <w:rPr>
          <w:rFonts w:asciiTheme="majorHAnsi" w:hAnsiTheme="majorHAnsi" w:cstheme="majorHAnsi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C7C2A4" wp14:editId="38ADA4C2">
                <wp:simplePos x="0" y="0"/>
                <wp:positionH relativeFrom="page">
                  <wp:posOffset>-171450</wp:posOffset>
                </wp:positionH>
                <wp:positionV relativeFrom="paragraph">
                  <wp:posOffset>-990599</wp:posOffset>
                </wp:positionV>
                <wp:extent cx="8001000" cy="33147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2829C6" id="Obdélník 2" o:spid="_x0000_s1026" style="position:absolute;margin-left:-13.5pt;margin-top:-78pt;width:630pt;height:26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" fillcolor="#4472c4 [3208]" strokecolor="#1f3763 [1608]" strokeweight="1pt">
                <w10:wrap anchorx="page"/>
              </v:rect>
            </w:pict>
          </mc:Fallback>
        </mc:AlternateContent>
      </w:r>
      <w:r w:rsidRPr="00840A34">
        <w:rPr>
          <w:rFonts w:asciiTheme="majorHAnsi" w:hAnsiTheme="majorHAnsi" w:cstheme="majorHAnsi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752" behindDoc="0" locked="0" layoutInCell="1" allowOverlap="1" wp14:anchorId="08C62D0C" wp14:editId="19ED97B2">
            <wp:simplePos x="0" y="0"/>
            <wp:positionH relativeFrom="margin">
              <wp:posOffset>1028065</wp:posOffset>
            </wp:positionH>
            <wp:positionV relativeFrom="paragraph">
              <wp:posOffset>-647700</wp:posOffset>
            </wp:positionV>
            <wp:extent cx="4810125" cy="1603375"/>
            <wp:effectExtent l="0" t="0" r="9525" b="0"/>
            <wp:wrapNone/>
            <wp:docPr id="181" name="Obrázek 181" descr="Planktoma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ktomani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0F8AD" w14:textId="6916DB62" w:rsidR="00E24B3F" w:rsidRDefault="00E24B3F" w:rsidP="007B5AF0">
      <w:pPr>
        <w:spacing w:after="0"/>
        <w:ind w:left="567" w:right="594"/>
        <w:jc w:val="center"/>
        <w:rPr>
          <w:b/>
          <w:bCs/>
          <w:sz w:val="28"/>
          <w:szCs w:val="28"/>
          <w:lang w:val="cs-CZ"/>
        </w:rPr>
      </w:pPr>
    </w:p>
    <w:p w14:paraId="3D0AE944" w14:textId="77777777" w:rsidR="00190C98" w:rsidRDefault="00190C98" w:rsidP="007B5AF0">
      <w:pPr>
        <w:spacing w:after="0"/>
        <w:ind w:left="567" w:right="594"/>
        <w:jc w:val="center"/>
        <w:rPr>
          <w:b/>
          <w:bCs/>
          <w:sz w:val="28"/>
          <w:szCs w:val="28"/>
          <w:lang w:val="cs-CZ"/>
        </w:rPr>
      </w:pPr>
    </w:p>
    <w:p w14:paraId="0AE46A9E" w14:textId="526C6FC0" w:rsidR="00190C98" w:rsidRDefault="00C8636D" w:rsidP="007B5AF0">
      <w:pPr>
        <w:spacing w:after="0"/>
        <w:ind w:left="567" w:right="594"/>
        <w:jc w:val="center"/>
        <w:rPr>
          <w:b/>
          <w:bCs/>
          <w:sz w:val="28"/>
          <w:szCs w:val="28"/>
          <w:lang w:val="cs-CZ"/>
        </w:rPr>
      </w:pPr>
      <w:r w:rsidRPr="00E24B3F">
        <w:rPr>
          <w:b/>
          <w:bCs/>
          <w:noProof/>
          <w:sz w:val="28"/>
          <w:szCs w:val="28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F5C946F" wp14:editId="5D8264F1">
                <wp:simplePos x="0" y="0"/>
                <wp:positionH relativeFrom="column">
                  <wp:posOffset>276225</wp:posOffset>
                </wp:positionH>
                <wp:positionV relativeFrom="paragraph">
                  <wp:posOffset>401955</wp:posOffset>
                </wp:positionV>
                <wp:extent cx="6400800" cy="11239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53C15" w14:textId="542ED69A" w:rsidR="00E24B3F" w:rsidRPr="0082244F" w:rsidRDefault="00361B8D" w:rsidP="00361B8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82244F">
                              <w:rPr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cs-CZ"/>
                              </w:rPr>
                              <w:t>Anotace:</w:t>
                            </w:r>
                            <w:r w:rsidRPr="0082244F">
                              <w:rPr>
                                <w:color w:val="FFFFFF" w:themeColor="background1"/>
                                <w:sz w:val="24"/>
                                <w:szCs w:val="24"/>
                                <w:lang w:val="cs-CZ"/>
                              </w:rPr>
                              <w:t xml:space="preserve"> učitel studenty provede oblastí biologie prvoků a jejich ekologie s podporou </w:t>
                            </w:r>
                            <w:proofErr w:type="gramStart"/>
                            <w:r w:rsidRPr="0082244F">
                              <w:rPr>
                                <w:color w:val="FFFFFF" w:themeColor="background1"/>
                                <w:sz w:val="24"/>
                                <w:szCs w:val="24"/>
                                <w:lang w:val="cs-CZ"/>
                              </w:rPr>
                              <w:t>3D</w:t>
                            </w:r>
                            <w:proofErr w:type="gramEnd"/>
                            <w:r w:rsidRPr="0082244F">
                              <w:rPr>
                                <w:color w:val="FFFFFF" w:themeColor="background1"/>
                                <w:sz w:val="24"/>
                                <w:szCs w:val="24"/>
                                <w:lang w:val="cs-CZ"/>
                              </w:rPr>
                              <w:t xml:space="preserve"> virtuální reality. Pracovní list je univerzálně použitelný pro ZŠ i SŠ školy. Míra samostatné práce, objem látky včetně hloubky detailů učiva lze upravit dle pokročilosti studentů. Studenti by měli pochopit či si zopakovat taxonomickou nomenklaturu a v rámci hry s křížovkou by měli nenásilnou formou nabalovat další znalosti o mořském planktonu a jeho významu.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F5C946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.75pt;margin-top:31.65pt;width:7in;height:88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" filled="f" stroked="f">
                <v:textbox>
                  <w:txbxContent>
                    <w:p w14:paraId="14F53C15" w14:textId="542ED69A" w:rsidR="00E24B3F" w:rsidRPr="0082244F" w:rsidRDefault="00361B8D" w:rsidP="00361B8D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cs-CZ"/>
                        </w:rPr>
                      </w:pPr>
                      <w:r w:rsidRPr="0082244F">
                        <w:rPr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cs-CZ"/>
                        </w:rPr>
                        <w:t>Anotace:</w:t>
                      </w:r>
                      <w:r w:rsidRPr="0082244F">
                        <w:rPr>
                          <w:color w:val="FFFFFF" w:themeColor="background1"/>
                          <w:sz w:val="24"/>
                          <w:szCs w:val="24"/>
                          <w:lang w:val="cs-CZ"/>
                        </w:rPr>
                        <w:t xml:space="preserve"> učitel studenty provede oblastí biologie prvoků a jejich ekologie s podporou 3D virtuální reality. Pracovní list je univerzálně použitelný pro ZŠ i SŠ školy. Míra samostatné práce, objem látky včetně hloubky detailů učiva lze upravit dle pokročilosti studentů. Studenti by měli pochopit či si zopakovat taxonomickou nomenklaturu a v rámci hry s křížovkou by měli nenásilnou formou nabalovat další znalosti o mořském planktonu a jeho významu.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0A1CA2" w14:textId="3AA698B8" w:rsidR="00361B8D" w:rsidRDefault="00361B8D" w:rsidP="007B5AF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b/>
          <w:bCs/>
          <w:lang w:val="cs-CZ"/>
        </w:rPr>
      </w:pPr>
    </w:p>
    <w:p w14:paraId="79DB1405" w14:textId="3EC4FD64" w:rsidR="00B1231C" w:rsidRDefault="009A2714" w:rsidP="007B5AF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lang w:val="cs-CZ"/>
        </w:rPr>
      </w:pPr>
      <w:r>
        <w:rPr>
          <w:b/>
          <w:bCs/>
          <w:lang w:val="cs-CZ"/>
        </w:rPr>
        <w:t xml:space="preserve">Pro koho je kurz určen: </w:t>
      </w:r>
      <w:r w:rsidR="007B10E0" w:rsidRPr="007B10E0">
        <w:rPr>
          <w:lang w:val="cs-CZ"/>
        </w:rPr>
        <w:t>žáci/</w:t>
      </w:r>
      <w:r w:rsidR="00B1231C" w:rsidRPr="009A2714">
        <w:rPr>
          <w:lang w:val="cs-CZ"/>
        </w:rPr>
        <w:t>student</w:t>
      </w:r>
      <w:r>
        <w:rPr>
          <w:lang w:val="cs-CZ"/>
        </w:rPr>
        <w:t>i</w:t>
      </w:r>
      <w:r w:rsidR="00231B7E">
        <w:rPr>
          <w:lang w:val="cs-CZ"/>
        </w:rPr>
        <w:t xml:space="preserve"> vyšších stupňů ZŠ a SŠ </w:t>
      </w:r>
    </w:p>
    <w:p w14:paraId="2078C874" w14:textId="54AED72A" w:rsidR="008279A1" w:rsidRPr="007B5AF0" w:rsidRDefault="008279A1" w:rsidP="007B5AF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sz w:val="10"/>
          <w:szCs w:val="10"/>
          <w:lang w:val="cs-CZ"/>
        </w:rPr>
      </w:pPr>
    </w:p>
    <w:p w14:paraId="79CE81DC" w14:textId="77777777" w:rsidR="007B10E0" w:rsidRDefault="007B10E0" w:rsidP="007B10E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 w:rsidRPr="009A2714">
        <w:rPr>
          <w:b/>
          <w:bCs/>
          <w:lang w:val="cs-CZ"/>
        </w:rPr>
        <w:t>Zaměření kurzu:</w:t>
      </w:r>
      <w:r>
        <w:rPr>
          <w:lang w:val="cs-CZ"/>
        </w:rPr>
        <w:t xml:space="preserve"> biologie (např. prvoci, řasy, </w:t>
      </w:r>
      <w:proofErr w:type="spellStart"/>
      <w:r>
        <w:rPr>
          <w:lang w:val="cs-CZ"/>
        </w:rPr>
        <w:t>endosymbiotická</w:t>
      </w:r>
      <w:proofErr w:type="spellEnd"/>
      <w:r>
        <w:rPr>
          <w:lang w:val="cs-CZ"/>
        </w:rPr>
        <w:t xml:space="preserve"> teorie vzniku mitochondrií a plastidů, fylogeneze, taxonomické názvosloví, ekologie, potravní řetězce, fotosyntéza), popř. i zeměpis (biogeografie), chemie (biogeochemie), geologie</w:t>
      </w:r>
      <w:r w:rsidRPr="00B1231C">
        <w:rPr>
          <w:lang w:val="cs-CZ"/>
        </w:rPr>
        <w:t xml:space="preserve"> </w:t>
      </w:r>
      <w:r>
        <w:rPr>
          <w:lang w:val="cs-CZ"/>
        </w:rPr>
        <w:t>(vznik sedimentárních hornin)</w:t>
      </w:r>
    </w:p>
    <w:p w14:paraId="1645FC91" w14:textId="77777777" w:rsidR="007B10E0" w:rsidRPr="007B5AF0" w:rsidRDefault="007B10E0" w:rsidP="007B10E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sz w:val="10"/>
          <w:szCs w:val="10"/>
          <w:lang w:val="cs-CZ"/>
        </w:rPr>
      </w:pPr>
    </w:p>
    <w:p w14:paraId="52815BF8" w14:textId="0258D3DB" w:rsidR="008279A1" w:rsidRPr="009A2714" w:rsidRDefault="008279A1" w:rsidP="007B5AF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lang w:val="cs-CZ"/>
        </w:rPr>
      </w:pPr>
      <w:r w:rsidRPr="008279A1">
        <w:rPr>
          <w:b/>
          <w:bCs/>
          <w:lang w:val="cs-CZ"/>
        </w:rPr>
        <w:t>Časová dotace:</w:t>
      </w:r>
      <w:r>
        <w:rPr>
          <w:lang w:val="cs-CZ"/>
        </w:rPr>
        <w:t xml:space="preserve"> 1 vyučovací hodina, lze zařadit jako součást </w:t>
      </w:r>
      <w:r w:rsidR="002855DA">
        <w:rPr>
          <w:lang w:val="cs-CZ"/>
        </w:rPr>
        <w:t xml:space="preserve">praktického cvičení nebo </w:t>
      </w:r>
      <w:r>
        <w:rPr>
          <w:lang w:val="cs-CZ"/>
        </w:rPr>
        <w:t>semináře</w:t>
      </w:r>
      <w:r w:rsidR="002855DA">
        <w:rPr>
          <w:lang w:val="cs-CZ"/>
        </w:rPr>
        <w:t xml:space="preserve">, např. společně s mikroskopováním planktonu z rybníka apod. </w:t>
      </w:r>
    </w:p>
    <w:p w14:paraId="0170C569" w14:textId="77777777" w:rsidR="007B5AF0" w:rsidRPr="007B5AF0" w:rsidRDefault="007B5AF0" w:rsidP="007B5AF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sz w:val="10"/>
          <w:szCs w:val="10"/>
          <w:lang w:val="cs-CZ"/>
        </w:rPr>
      </w:pPr>
    </w:p>
    <w:p w14:paraId="18E07D09" w14:textId="48C8E78E" w:rsidR="00003A7E" w:rsidRDefault="00E24B3F" w:rsidP="007B5AF0">
      <w:pPr>
        <w:pBdr>
          <w:top w:val="single" w:sz="4" w:space="1" w:color="auto"/>
        </w:pBdr>
        <w:spacing w:after="0"/>
        <w:ind w:left="567" w:right="594"/>
        <w:jc w:val="both"/>
        <w:rPr>
          <w:i/>
          <w:iCs/>
          <w:lang w:val="cs-CZ"/>
        </w:rPr>
      </w:pPr>
      <w:bookmarkStart w:id="1" w:name="_Hlk72947814"/>
      <w:r w:rsidRPr="00836A18">
        <w:rPr>
          <w:b/>
          <w:bCs/>
          <w:i/>
          <w:iCs/>
          <w:lang w:val="cs-CZ"/>
        </w:rPr>
        <w:t xml:space="preserve">Mise projektu </w:t>
      </w:r>
      <w:proofErr w:type="spellStart"/>
      <w:r w:rsidRPr="00836A18">
        <w:rPr>
          <w:b/>
          <w:bCs/>
          <w:i/>
          <w:iCs/>
          <w:lang w:val="cs-CZ"/>
        </w:rPr>
        <w:t>Planktomania</w:t>
      </w:r>
      <w:proofErr w:type="spellEnd"/>
      <w:r w:rsidRPr="00836A18">
        <w:rPr>
          <w:b/>
          <w:bCs/>
          <w:i/>
          <w:iCs/>
          <w:lang w:val="cs-CZ"/>
        </w:rPr>
        <w:t>:</w:t>
      </w:r>
      <w:bookmarkEnd w:id="1"/>
      <w:r w:rsidR="0082244F">
        <w:rPr>
          <w:i/>
          <w:iCs/>
          <w:lang w:val="cs-CZ"/>
        </w:rPr>
        <w:t xml:space="preserve"> </w:t>
      </w:r>
      <w:r w:rsidR="001E008E" w:rsidRPr="00836A18">
        <w:rPr>
          <w:i/>
          <w:iCs/>
          <w:lang w:val="cs-CZ"/>
        </w:rPr>
        <w:t>Cílem tohoto inovativního vzdělávacího projektu je vytvořit nástroje pro objevování nekonečně malého planktonu prostřednictvím nových technologií (rozšířená a virtuální reality a</w:t>
      </w:r>
      <w:r w:rsidR="009E25EC">
        <w:rPr>
          <w:i/>
          <w:iCs/>
          <w:lang w:val="cs-CZ"/>
        </w:rPr>
        <w:t> </w:t>
      </w:r>
      <w:proofErr w:type="gramStart"/>
      <w:r w:rsidR="001E008E" w:rsidRPr="00836A18">
        <w:rPr>
          <w:i/>
          <w:iCs/>
          <w:lang w:val="cs-CZ"/>
        </w:rPr>
        <w:t>3D</w:t>
      </w:r>
      <w:proofErr w:type="gramEnd"/>
      <w:r w:rsidR="001E008E" w:rsidRPr="00836A18">
        <w:rPr>
          <w:i/>
          <w:iCs/>
          <w:lang w:val="cs-CZ"/>
        </w:rPr>
        <w:t xml:space="preserve"> </w:t>
      </w:r>
      <w:r w:rsidR="00981721">
        <w:rPr>
          <w:i/>
          <w:iCs/>
          <w:lang w:val="cs-CZ"/>
        </w:rPr>
        <w:t>vizualizace</w:t>
      </w:r>
      <w:r w:rsidR="001E008E" w:rsidRPr="00836A18">
        <w:rPr>
          <w:i/>
          <w:iCs/>
          <w:lang w:val="cs-CZ"/>
        </w:rPr>
        <w:t>).</w:t>
      </w:r>
    </w:p>
    <w:p w14:paraId="613F3602" w14:textId="77777777" w:rsidR="0082244F" w:rsidRPr="007B5AF0" w:rsidRDefault="0082244F" w:rsidP="0082244F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sz w:val="10"/>
          <w:szCs w:val="10"/>
          <w:lang w:val="cs-CZ"/>
        </w:rPr>
      </w:pPr>
    </w:p>
    <w:p w14:paraId="5EA8FA39" w14:textId="5BF77E2F" w:rsidR="00802BFD" w:rsidRDefault="001B7759" w:rsidP="007B5AF0">
      <w:pPr>
        <w:pBdr>
          <w:top w:val="single" w:sz="4" w:space="1" w:color="auto"/>
        </w:pBdr>
        <w:spacing w:after="0"/>
        <w:ind w:left="567" w:right="594"/>
        <w:jc w:val="both"/>
        <w:rPr>
          <w:b/>
          <w:bCs/>
          <w:lang w:val="cs-CZ"/>
        </w:rPr>
      </w:pPr>
      <w:r>
        <w:rPr>
          <w:b/>
          <w:bCs/>
          <w:lang w:val="cs-CZ"/>
        </w:rPr>
        <w:t>Pomůcky</w:t>
      </w:r>
      <w:r w:rsidR="00802BFD">
        <w:rPr>
          <w:b/>
          <w:bCs/>
          <w:lang w:val="cs-CZ"/>
        </w:rPr>
        <w:t xml:space="preserve"> dle zvolené modularity</w:t>
      </w:r>
      <w:r>
        <w:rPr>
          <w:b/>
          <w:bCs/>
          <w:lang w:val="cs-CZ"/>
        </w:rPr>
        <w:t xml:space="preserve">: </w:t>
      </w:r>
    </w:p>
    <w:p w14:paraId="5202322A" w14:textId="7501E884" w:rsidR="001B7759" w:rsidRDefault="00802BFD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 w:rsidRPr="00802BFD">
        <w:rPr>
          <w:b/>
          <w:bCs/>
          <w:i/>
          <w:iCs/>
          <w:lang w:val="cs-CZ"/>
        </w:rPr>
        <w:t>v případě prohlížení virtuální reality v</w:t>
      </w:r>
      <w:r>
        <w:rPr>
          <w:b/>
          <w:bCs/>
          <w:i/>
          <w:iCs/>
          <w:lang w:val="cs-CZ"/>
        </w:rPr>
        <w:t>e</w:t>
      </w:r>
      <w:r w:rsidRPr="00802BFD">
        <w:rPr>
          <w:b/>
          <w:bCs/>
          <w:i/>
          <w:iCs/>
          <w:lang w:val="cs-CZ"/>
        </w:rPr>
        <w:t> zjednodušené verzi</w:t>
      </w:r>
      <w:r>
        <w:rPr>
          <w:b/>
          <w:bCs/>
          <w:i/>
          <w:iCs/>
          <w:lang w:val="cs-CZ"/>
        </w:rPr>
        <w:t>:</w:t>
      </w:r>
      <w:r>
        <w:rPr>
          <w:b/>
          <w:bCs/>
          <w:lang w:val="cs-CZ"/>
        </w:rPr>
        <w:t xml:space="preserve"> </w:t>
      </w:r>
      <w:r w:rsidR="001B7759" w:rsidRPr="00B1231C">
        <w:rPr>
          <w:lang w:val="cs-CZ"/>
        </w:rPr>
        <w:t>chytrý telefon, sluchátka, krabička na prohlížení videí ve virtuální realitě (</w:t>
      </w:r>
      <w:r w:rsidR="00B1231C" w:rsidRPr="00B1231C">
        <w:rPr>
          <w:lang w:val="cs-CZ"/>
        </w:rPr>
        <w:t xml:space="preserve">např. </w:t>
      </w:r>
      <w:proofErr w:type="spellStart"/>
      <w:r w:rsidR="001B7759" w:rsidRPr="00B1231C">
        <w:rPr>
          <w:lang w:val="cs-CZ"/>
        </w:rPr>
        <w:t>google</w:t>
      </w:r>
      <w:proofErr w:type="spellEnd"/>
      <w:r w:rsidR="001B7759" w:rsidRPr="00B1231C">
        <w:rPr>
          <w:lang w:val="cs-CZ"/>
        </w:rPr>
        <w:t xml:space="preserve"> </w:t>
      </w:r>
      <w:proofErr w:type="spellStart"/>
      <w:r w:rsidR="001B7759" w:rsidRPr="00B1231C">
        <w:rPr>
          <w:lang w:val="cs-CZ"/>
        </w:rPr>
        <w:t>cardboard</w:t>
      </w:r>
      <w:proofErr w:type="spellEnd"/>
      <w:r w:rsidR="001B7759" w:rsidRPr="00B1231C">
        <w:rPr>
          <w:lang w:val="cs-CZ"/>
        </w:rPr>
        <w:t>)</w:t>
      </w:r>
      <w:r w:rsidR="000A3831">
        <w:rPr>
          <w:lang w:val="cs-CZ"/>
        </w:rPr>
        <w:t xml:space="preserve">, </w:t>
      </w:r>
      <w:r>
        <w:rPr>
          <w:lang w:val="cs-CZ"/>
        </w:rPr>
        <w:t xml:space="preserve">počítač s </w:t>
      </w:r>
      <w:r w:rsidR="000A3831">
        <w:rPr>
          <w:lang w:val="cs-CZ"/>
        </w:rPr>
        <w:t>dataprojektor</w:t>
      </w:r>
      <w:r w:rsidR="00A96295">
        <w:rPr>
          <w:lang w:val="cs-CZ"/>
        </w:rPr>
        <w:t>em</w:t>
      </w:r>
      <w:r w:rsidR="000A3831">
        <w:rPr>
          <w:lang w:val="cs-CZ"/>
        </w:rPr>
        <w:t>, wifi připojení pro studenty</w:t>
      </w:r>
      <w:r w:rsidR="00A96295">
        <w:rPr>
          <w:lang w:val="cs-CZ"/>
        </w:rPr>
        <w:t>, pracovní listy</w:t>
      </w:r>
    </w:p>
    <w:p w14:paraId="1BECFEA0" w14:textId="3698C11A" w:rsidR="00802BFD" w:rsidRDefault="00802BFD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 w:rsidRPr="00802BFD">
        <w:rPr>
          <w:b/>
          <w:bCs/>
          <w:i/>
          <w:iCs/>
          <w:lang w:val="cs-CZ"/>
        </w:rPr>
        <w:t>pro off-line verzi výuky:</w:t>
      </w:r>
      <w:r>
        <w:rPr>
          <w:lang w:val="cs-CZ"/>
        </w:rPr>
        <w:t xml:space="preserve"> vytištěné pracovní listy, stažená videa a počítač s dataprojektorem pro jejich promítání </w:t>
      </w:r>
    </w:p>
    <w:p w14:paraId="30AE43FC" w14:textId="53B68FB5" w:rsidR="00802BFD" w:rsidRDefault="00802BFD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 w:rsidRPr="00802BFD">
        <w:rPr>
          <w:b/>
          <w:bCs/>
          <w:i/>
          <w:iCs/>
          <w:lang w:val="cs-CZ"/>
        </w:rPr>
        <w:t>pro on-line verzi výuky</w:t>
      </w:r>
      <w:r>
        <w:rPr>
          <w:lang w:val="cs-CZ"/>
        </w:rPr>
        <w:t xml:space="preserve"> </w:t>
      </w:r>
      <w:r w:rsidRPr="00A96295">
        <w:rPr>
          <w:b/>
          <w:bCs/>
          <w:i/>
          <w:iCs/>
          <w:lang w:val="cs-CZ"/>
        </w:rPr>
        <w:t>na počítačích studentů:</w:t>
      </w:r>
      <w:r>
        <w:rPr>
          <w:lang w:val="cs-CZ"/>
        </w:rPr>
        <w:t xml:space="preserve"> </w:t>
      </w:r>
      <w:r w:rsidR="00A96295">
        <w:rPr>
          <w:lang w:val="cs-CZ"/>
        </w:rPr>
        <w:t>pracovní listy, lze pojmout jako samostatnou práci studentů</w:t>
      </w:r>
    </w:p>
    <w:p w14:paraId="09453894" w14:textId="77777777" w:rsidR="007B5AF0" w:rsidRPr="007B5AF0" w:rsidRDefault="007B5AF0" w:rsidP="007B5AF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sz w:val="10"/>
          <w:szCs w:val="10"/>
          <w:lang w:val="cs-CZ"/>
        </w:rPr>
      </w:pPr>
    </w:p>
    <w:p w14:paraId="3DD87034" w14:textId="78EF8779" w:rsidR="00EA7B23" w:rsidRDefault="00EA7B23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 w:rsidRPr="00EA7B23">
        <w:rPr>
          <w:b/>
          <w:bCs/>
          <w:lang w:val="cs-CZ"/>
        </w:rPr>
        <w:t>Zdroj</w:t>
      </w:r>
      <w:r w:rsidR="00E24B3F">
        <w:rPr>
          <w:b/>
          <w:bCs/>
          <w:lang w:val="cs-CZ"/>
        </w:rPr>
        <w:t>e</w:t>
      </w:r>
      <w:r w:rsidRPr="00EA7B23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hyperlink r:id="rId9" w:history="1">
        <w:r w:rsidR="00802BFD" w:rsidRPr="00805405">
          <w:rPr>
            <w:rStyle w:val="Hypertextovodkaz"/>
            <w:lang w:val="cs-CZ"/>
          </w:rPr>
          <w:t>http://planktomania.org/cs/</w:t>
        </w:r>
      </w:hyperlink>
      <w:r w:rsidR="00802BFD">
        <w:rPr>
          <w:lang w:val="cs-CZ"/>
        </w:rPr>
        <w:t xml:space="preserve"> - zde lze stáhnout aplikaci </w:t>
      </w:r>
      <w:proofErr w:type="spellStart"/>
      <w:r w:rsidR="00A96295">
        <w:rPr>
          <w:lang w:val="cs-CZ"/>
        </w:rPr>
        <w:t>P</w:t>
      </w:r>
      <w:r w:rsidR="00802BFD">
        <w:rPr>
          <w:lang w:val="cs-CZ"/>
        </w:rPr>
        <w:t>lanktomania</w:t>
      </w:r>
      <w:proofErr w:type="spellEnd"/>
      <w:r w:rsidR="00A96295">
        <w:rPr>
          <w:lang w:val="cs-CZ"/>
        </w:rPr>
        <w:t xml:space="preserve"> </w:t>
      </w:r>
      <w:proofErr w:type="spellStart"/>
      <w:r w:rsidR="00A96295">
        <w:rPr>
          <w:lang w:val="cs-CZ"/>
        </w:rPr>
        <w:t>VR</w:t>
      </w:r>
      <w:proofErr w:type="spellEnd"/>
      <w:r w:rsidR="00802BFD">
        <w:rPr>
          <w:lang w:val="cs-CZ"/>
        </w:rPr>
        <w:t xml:space="preserve">, pro </w:t>
      </w:r>
      <w:r w:rsidR="00A96295">
        <w:rPr>
          <w:lang w:val="cs-CZ"/>
        </w:rPr>
        <w:t>prohlížení</w:t>
      </w:r>
      <w:r w:rsidR="00802BFD">
        <w:rPr>
          <w:lang w:val="cs-CZ"/>
        </w:rPr>
        <w:t xml:space="preserve"> </w:t>
      </w:r>
      <w:proofErr w:type="gramStart"/>
      <w:r w:rsidR="00802BFD">
        <w:rPr>
          <w:lang w:val="cs-CZ"/>
        </w:rPr>
        <w:t>3D</w:t>
      </w:r>
      <w:proofErr w:type="gramEnd"/>
      <w:r w:rsidR="00802BFD">
        <w:rPr>
          <w:lang w:val="cs-CZ"/>
        </w:rPr>
        <w:t xml:space="preserve"> virtuální reality z</w:t>
      </w:r>
      <w:r w:rsidR="00A96295">
        <w:rPr>
          <w:lang w:val="cs-CZ"/>
        </w:rPr>
        <w:t> </w:t>
      </w:r>
      <w:r w:rsidR="00802BFD">
        <w:rPr>
          <w:lang w:val="cs-CZ"/>
        </w:rPr>
        <w:t>mobilu</w:t>
      </w:r>
      <w:r w:rsidR="00A96295">
        <w:rPr>
          <w:lang w:val="cs-CZ"/>
        </w:rPr>
        <w:t xml:space="preserve"> s </w:t>
      </w:r>
      <w:proofErr w:type="spellStart"/>
      <w:r w:rsidR="00A96295">
        <w:rPr>
          <w:lang w:val="cs-CZ"/>
        </w:rPr>
        <w:t>google</w:t>
      </w:r>
      <w:proofErr w:type="spellEnd"/>
      <w:r w:rsidR="00A96295">
        <w:rPr>
          <w:lang w:val="cs-CZ"/>
        </w:rPr>
        <w:t xml:space="preserve"> </w:t>
      </w:r>
      <w:proofErr w:type="spellStart"/>
      <w:r w:rsidR="00A96295">
        <w:rPr>
          <w:lang w:val="cs-CZ"/>
        </w:rPr>
        <w:t>cardboard</w:t>
      </w:r>
      <w:proofErr w:type="spellEnd"/>
      <w:r w:rsidR="00A96295">
        <w:rPr>
          <w:lang w:val="cs-CZ"/>
        </w:rPr>
        <w:t xml:space="preserve"> či jiným headsetem</w:t>
      </w:r>
      <w:r w:rsidR="00802BFD">
        <w:rPr>
          <w:lang w:val="cs-CZ"/>
        </w:rPr>
        <w:t>, to lze však i přímo z </w:t>
      </w:r>
      <w:proofErr w:type="spellStart"/>
      <w:r w:rsidR="00802BFD">
        <w:rPr>
          <w:lang w:val="cs-CZ"/>
        </w:rPr>
        <w:t>youtube</w:t>
      </w:r>
      <w:proofErr w:type="spellEnd"/>
      <w:r w:rsidR="00802BFD">
        <w:rPr>
          <w:lang w:val="cs-CZ"/>
        </w:rPr>
        <w:t xml:space="preserve"> bez nutnosti stahování. Na tomto odkazu naleznete i další užitečné informace – </w:t>
      </w:r>
      <w:r w:rsidR="00A96295">
        <w:rPr>
          <w:lang w:val="cs-CZ"/>
        </w:rPr>
        <w:t>plankton TV</w:t>
      </w:r>
      <w:r w:rsidR="00981721">
        <w:rPr>
          <w:lang w:val="cs-CZ"/>
        </w:rPr>
        <w:t xml:space="preserve"> </w:t>
      </w:r>
      <w:r w:rsidR="00C3686E">
        <w:rPr>
          <w:lang w:val="cs-CZ"/>
        </w:rPr>
        <w:t xml:space="preserve">v </w:t>
      </w:r>
      <w:r w:rsidR="00981721">
        <w:rPr>
          <w:lang w:val="cs-CZ"/>
        </w:rPr>
        <w:t>angličtině a francouzštině</w:t>
      </w:r>
      <w:r w:rsidR="00A96295">
        <w:rPr>
          <w:lang w:val="cs-CZ"/>
        </w:rPr>
        <w:t xml:space="preserve">, </w:t>
      </w:r>
      <w:r w:rsidR="00802BFD">
        <w:rPr>
          <w:lang w:val="cs-CZ"/>
        </w:rPr>
        <w:t xml:space="preserve">možnost stažení </w:t>
      </w:r>
      <w:proofErr w:type="gramStart"/>
      <w:r w:rsidR="00802BFD">
        <w:rPr>
          <w:lang w:val="cs-CZ"/>
        </w:rPr>
        <w:t>3D</w:t>
      </w:r>
      <w:proofErr w:type="gramEnd"/>
      <w:r w:rsidR="00802BFD">
        <w:rPr>
          <w:lang w:val="cs-CZ"/>
        </w:rPr>
        <w:t xml:space="preserve"> modelů řas pro 3D tisk</w:t>
      </w:r>
      <w:r w:rsidR="00A96295">
        <w:rPr>
          <w:lang w:val="cs-CZ"/>
        </w:rPr>
        <w:t>, stažení karetní hry kvarteto</w:t>
      </w:r>
      <w:r w:rsidR="00802BFD">
        <w:rPr>
          <w:lang w:val="cs-CZ"/>
        </w:rPr>
        <w:t xml:space="preserve"> </w:t>
      </w:r>
      <w:r w:rsidR="00A96295">
        <w:rPr>
          <w:lang w:val="cs-CZ"/>
        </w:rPr>
        <w:t>s </w:t>
      </w:r>
      <w:proofErr w:type="spellStart"/>
      <w:r w:rsidR="00A96295">
        <w:rPr>
          <w:lang w:val="cs-CZ"/>
        </w:rPr>
        <w:t>augmentovanou</w:t>
      </w:r>
      <w:proofErr w:type="spellEnd"/>
      <w:r w:rsidR="00A96295">
        <w:rPr>
          <w:lang w:val="cs-CZ"/>
        </w:rPr>
        <w:t xml:space="preserve"> (rozšířenou) realitou, ta však zatím na území ČR nefunguje. </w:t>
      </w:r>
      <w:r w:rsidR="00836A18">
        <w:rPr>
          <w:lang w:val="cs-CZ"/>
        </w:rPr>
        <w:t xml:space="preserve">Pracovní listy </w:t>
      </w:r>
      <w:r w:rsidR="00981721">
        <w:rPr>
          <w:lang w:val="cs-CZ"/>
        </w:rPr>
        <w:t>doporučuji</w:t>
      </w:r>
      <w:r w:rsidR="00836A18">
        <w:rPr>
          <w:lang w:val="cs-CZ"/>
        </w:rPr>
        <w:t xml:space="preserve"> tisknou</w:t>
      </w:r>
      <w:r w:rsidR="00981721">
        <w:rPr>
          <w:lang w:val="cs-CZ"/>
        </w:rPr>
        <w:t>t</w:t>
      </w:r>
      <w:r w:rsidR="00836A18">
        <w:rPr>
          <w:lang w:val="cs-CZ"/>
        </w:rPr>
        <w:t xml:space="preserve"> ve formátu A5 na dva listy A4. </w:t>
      </w:r>
    </w:p>
    <w:p w14:paraId="3F98405C" w14:textId="77777777" w:rsidR="007B5AF0" w:rsidRPr="007B5AF0" w:rsidRDefault="007B5AF0" w:rsidP="007B5AF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sz w:val="10"/>
          <w:szCs w:val="10"/>
          <w:lang w:val="cs-CZ"/>
        </w:rPr>
      </w:pPr>
    </w:p>
    <w:p w14:paraId="397872B8" w14:textId="77777777" w:rsidR="00E24B3F" w:rsidRDefault="00E24B3F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 w:rsidRPr="00EA7B23">
        <w:rPr>
          <w:b/>
          <w:bCs/>
          <w:lang w:val="cs-CZ"/>
        </w:rPr>
        <w:t>Video pro virtuální realitu (motivační):</w:t>
      </w:r>
      <w:r w:rsidRPr="00EA7B23">
        <w:t xml:space="preserve"> </w:t>
      </w:r>
      <w:r w:rsidRPr="00EA7B23">
        <w:rPr>
          <w:lang w:val="cs-CZ"/>
        </w:rPr>
        <w:t>„</w:t>
      </w:r>
      <w:proofErr w:type="spellStart"/>
      <w:r w:rsidRPr="00EA7B23">
        <w:rPr>
          <w:lang w:val="cs-CZ"/>
        </w:rPr>
        <w:t>PlanktoMania</w:t>
      </w:r>
      <w:proofErr w:type="spellEnd"/>
      <w:r w:rsidRPr="00EA7B23">
        <w:rPr>
          <w:lang w:val="cs-CZ"/>
        </w:rPr>
        <w:t xml:space="preserve"> Video 360“ na </w:t>
      </w:r>
      <w:hyperlink r:id="rId10" w:history="1">
        <w:r w:rsidRPr="00805405">
          <w:rPr>
            <w:rStyle w:val="Hypertextovodkaz"/>
            <w:lang w:val="cs-CZ"/>
          </w:rPr>
          <w:t>http://y2u.be/8dPG16sRPLQ</w:t>
        </w:r>
      </w:hyperlink>
      <w:r>
        <w:rPr>
          <w:lang w:val="cs-CZ"/>
        </w:rPr>
        <w:t xml:space="preserve"> </w:t>
      </w:r>
    </w:p>
    <w:p w14:paraId="4EE9E4E9" w14:textId="77777777" w:rsidR="007B5AF0" w:rsidRPr="007B5AF0" w:rsidRDefault="007B5AF0" w:rsidP="007B5AF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sz w:val="10"/>
          <w:szCs w:val="10"/>
          <w:lang w:val="cs-CZ"/>
        </w:rPr>
      </w:pPr>
    </w:p>
    <w:p w14:paraId="0ED3F4B4" w14:textId="77777777" w:rsidR="00E24B3F" w:rsidRPr="00EA7B23" w:rsidRDefault="00E24B3F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 w:rsidRPr="00EA7B23">
        <w:rPr>
          <w:b/>
          <w:bCs/>
          <w:lang w:val="cs-CZ"/>
        </w:rPr>
        <w:t>Video pro vyplnění pracovního listu:</w:t>
      </w:r>
      <w:r>
        <w:rPr>
          <w:lang w:val="cs-CZ"/>
        </w:rPr>
        <w:t xml:space="preserve"> </w:t>
      </w:r>
      <w:r w:rsidRPr="00EA7B23">
        <w:rPr>
          <w:lang w:val="cs-CZ"/>
        </w:rPr>
        <w:t>„</w:t>
      </w:r>
      <w:proofErr w:type="spellStart"/>
      <w:r w:rsidRPr="00EA7B23">
        <w:rPr>
          <w:lang w:val="cs-CZ"/>
        </w:rPr>
        <w:t>Planktomania</w:t>
      </w:r>
      <w:proofErr w:type="spellEnd"/>
      <w:r w:rsidRPr="00EA7B23">
        <w:rPr>
          <w:lang w:val="cs-CZ"/>
        </w:rPr>
        <w:t xml:space="preserve">: </w:t>
      </w:r>
      <w:proofErr w:type="spellStart"/>
      <w:r w:rsidRPr="00EA7B23">
        <w:rPr>
          <w:lang w:val="cs-CZ"/>
        </w:rPr>
        <w:t>immersion</w:t>
      </w:r>
      <w:proofErr w:type="spellEnd"/>
      <w:r w:rsidRPr="00EA7B23">
        <w:rPr>
          <w:lang w:val="cs-CZ"/>
        </w:rPr>
        <w:t xml:space="preserve"> </w:t>
      </w:r>
      <w:proofErr w:type="spellStart"/>
      <w:r w:rsidRPr="00EA7B23">
        <w:rPr>
          <w:lang w:val="cs-CZ"/>
        </w:rPr>
        <w:t>into</w:t>
      </w:r>
      <w:proofErr w:type="spellEnd"/>
      <w:r w:rsidRPr="00EA7B23">
        <w:rPr>
          <w:lang w:val="cs-CZ"/>
        </w:rPr>
        <w:t xml:space="preserve"> </w:t>
      </w:r>
      <w:proofErr w:type="spellStart"/>
      <w:r w:rsidRPr="00EA7B23">
        <w:rPr>
          <w:lang w:val="cs-CZ"/>
        </w:rPr>
        <w:t>the</w:t>
      </w:r>
      <w:proofErr w:type="spellEnd"/>
      <w:r w:rsidRPr="00EA7B23">
        <w:rPr>
          <w:lang w:val="cs-CZ"/>
        </w:rPr>
        <w:t xml:space="preserve"> </w:t>
      </w:r>
      <w:proofErr w:type="spellStart"/>
      <w:r w:rsidRPr="00EA7B23">
        <w:rPr>
          <w:lang w:val="cs-CZ"/>
        </w:rPr>
        <w:t>invisible</w:t>
      </w:r>
      <w:proofErr w:type="spellEnd"/>
      <w:r w:rsidRPr="00EA7B23">
        <w:rPr>
          <w:lang w:val="cs-CZ"/>
        </w:rPr>
        <w:t xml:space="preserve"> </w:t>
      </w:r>
      <w:proofErr w:type="spellStart"/>
      <w:r w:rsidRPr="00EA7B23">
        <w:rPr>
          <w:lang w:val="cs-CZ"/>
        </w:rPr>
        <w:t>world</w:t>
      </w:r>
      <w:proofErr w:type="spellEnd"/>
      <w:r w:rsidRPr="00EA7B23">
        <w:rPr>
          <w:lang w:val="cs-CZ"/>
        </w:rPr>
        <w:t xml:space="preserve"> of </w:t>
      </w:r>
      <w:proofErr w:type="spellStart"/>
      <w:r w:rsidRPr="00EA7B23">
        <w:rPr>
          <w:lang w:val="cs-CZ"/>
        </w:rPr>
        <w:t>the</w:t>
      </w:r>
      <w:proofErr w:type="spellEnd"/>
      <w:r w:rsidRPr="00EA7B23">
        <w:rPr>
          <w:lang w:val="cs-CZ"/>
        </w:rPr>
        <w:t xml:space="preserve"> </w:t>
      </w:r>
      <w:proofErr w:type="spellStart"/>
      <w:r w:rsidRPr="00EA7B23">
        <w:rPr>
          <w:lang w:val="cs-CZ"/>
        </w:rPr>
        <w:t>ocean</w:t>
      </w:r>
      <w:proofErr w:type="spellEnd"/>
      <w:r w:rsidRPr="00EA7B23">
        <w:rPr>
          <w:lang w:val="cs-CZ"/>
        </w:rPr>
        <w:t>“</w:t>
      </w:r>
    </w:p>
    <w:p w14:paraId="745F5403" w14:textId="77777777" w:rsidR="00E24B3F" w:rsidRDefault="00E24B3F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 w:rsidRPr="00EA7B23">
        <w:rPr>
          <w:lang w:val="cs-CZ"/>
        </w:rPr>
        <w:t xml:space="preserve">na </w:t>
      </w:r>
      <w:hyperlink r:id="rId11" w:history="1">
        <w:r w:rsidRPr="00805405">
          <w:rPr>
            <w:rStyle w:val="Hypertextovodkaz"/>
            <w:lang w:val="cs-CZ"/>
          </w:rPr>
          <w:t>http://y2u.be/N1QuvaG0Z4A</w:t>
        </w:r>
      </w:hyperlink>
      <w:r>
        <w:rPr>
          <w:lang w:val="cs-CZ"/>
        </w:rPr>
        <w:t xml:space="preserve"> </w:t>
      </w:r>
    </w:p>
    <w:p w14:paraId="7DFF902A" w14:textId="77777777" w:rsidR="007B5AF0" w:rsidRPr="007B5AF0" w:rsidRDefault="007B5AF0" w:rsidP="007B5AF0">
      <w:pPr>
        <w:pBdr>
          <w:top w:val="single" w:sz="4" w:space="1" w:color="auto"/>
        </w:pBdr>
        <w:tabs>
          <w:tab w:val="left" w:pos="2775"/>
        </w:tabs>
        <w:spacing w:after="0"/>
        <w:ind w:left="567" w:right="594"/>
        <w:jc w:val="both"/>
        <w:rPr>
          <w:sz w:val="10"/>
          <w:szCs w:val="10"/>
          <w:lang w:val="cs-CZ"/>
        </w:rPr>
      </w:pPr>
    </w:p>
    <w:p w14:paraId="568E5096" w14:textId="77777777" w:rsidR="00E24B3F" w:rsidRDefault="00E24B3F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 w:rsidRPr="00802BFD">
        <w:rPr>
          <w:b/>
          <w:bCs/>
          <w:lang w:val="cs-CZ"/>
        </w:rPr>
        <w:t>Možnost dalšího vzdělávání učitelů:</w:t>
      </w:r>
      <w:r>
        <w:rPr>
          <w:lang w:val="cs-CZ"/>
        </w:rPr>
        <w:t xml:space="preserve"> „</w:t>
      </w:r>
      <w:r w:rsidRPr="00802BFD">
        <w:rPr>
          <w:lang w:val="cs-CZ"/>
        </w:rPr>
        <w:t xml:space="preserve">Algologický víkend </w:t>
      </w:r>
      <w:r>
        <w:rPr>
          <w:lang w:val="cs-CZ"/>
        </w:rPr>
        <w:t>–</w:t>
      </w:r>
      <w:r w:rsidRPr="00802BFD">
        <w:rPr>
          <w:lang w:val="cs-CZ"/>
        </w:rPr>
        <w:t xml:space="preserve"> Moderní pohled na sinice a řasy</w:t>
      </w:r>
      <w:r>
        <w:rPr>
          <w:lang w:val="cs-CZ"/>
        </w:rPr>
        <w:t xml:space="preserve">“ </w:t>
      </w:r>
      <w:hyperlink r:id="rId12" w:anchor="algolog" w:history="1">
        <w:r w:rsidRPr="00802BFD">
          <w:rPr>
            <w:rStyle w:val="Hypertextovodkaz"/>
            <w:lang w:val="cs-CZ"/>
          </w:rPr>
          <w:t xml:space="preserve">pořádaný </w:t>
        </w:r>
        <w:proofErr w:type="spellStart"/>
        <w:r w:rsidRPr="00802BFD">
          <w:rPr>
            <w:rStyle w:val="Hypertextovodkaz"/>
            <w:lang w:val="cs-CZ"/>
          </w:rPr>
          <w:t>PřF</w:t>
        </w:r>
        <w:proofErr w:type="spellEnd"/>
        <w:r w:rsidRPr="00802BFD">
          <w:rPr>
            <w:rStyle w:val="Hypertextovodkaz"/>
            <w:lang w:val="cs-CZ"/>
          </w:rPr>
          <w:t xml:space="preserve"> </w:t>
        </w:r>
        <w:proofErr w:type="spellStart"/>
        <w:r w:rsidRPr="00802BFD">
          <w:rPr>
            <w:rStyle w:val="Hypertextovodkaz"/>
            <w:lang w:val="cs-CZ"/>
          </w:rPr>
          <w:t>JU</w:t>
        </w:r>
        <w:proofErr w:type="spellEnd"/>
      </w:hyperlink>
    </w:p>
    <w:p w14:paraId="026DA804" w14:textId="3CAB80FB" w:rsidR="00A96295" w:rsidRDefault="001E008E" w:rsidP="007B5AF0">
      <w:pPr>
        <w:pBdr>
          <w:top w:val="single" w:sz="4" w:space="1" w:color="auto"/>
        </w:pBdr>
        <w:spacing w:after="0"/>
        <w:ind w:left="567" w:right="594"/>
        <w:jc w:val="center"/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FE65B48" wp14:editId="33B040C5">
            <wp:extent cx="4931229" cy="2011320"/>
            <wp:effectExtent l="0" t="0" r="3175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449" cy="201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B028F" w14:textId="5BEAAF03" w:rsidR="00A96295" w:rsidRDefault="00A96295" w:rsidP="007B5AF0">
      <w:pPr>
        <w:pBdr>
          <w:top w:val="single" w:sz="4" w:space="1" w:color="auto"/>
        </w:pBdr>
        <w:spacing w:after="0"/>
        <w:ind w:left="567" w:right="594"/>
        <w:jc w:val="center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8B76019" wp14:editId="4BC12234">
            <wp:extent cx="4794873" cy="2122714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61" cy="21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8E373" w14:textId="6DEE01CC" w:rsidR="001E008E" w:rsidRDefault="001E008E" w:rsidP="007B5AF0">
      <w:pPr>
        <w:pBdr>
          <w:top w:val="single" w:sz="4" w:space="1" w:color="auto"/>
        </w:pBdr>
        <w:spacing w:after="0"/>
        <w:ind w:left="567" w:right="594"/>
        <w:jc w:val="center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36F3ADA" wp14:editId="1A51C3CA">
            <wp:extent cx="4792869" cy="2732314"/>
            <wp:effectExtent l="0" t="0" r="825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32" cy="274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7D53C" w14:textId="3AFCC4AE" w:rsidR="00E24B3F" w:rsidRDefault="00E24B3F" w:rsidP="007B5AF0">
      <w:pPr>
        <w:pBdr>
          <w:top w:val="single" w:sz="4" w:space="1" w:color="auto"/>
        </w:pBdr>
        <w:spacing w:after="0"/>
        <w:ind w:left="567" w:right="594"/>
        <w:jc w:val="center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57F6ACE" wp14:editId="60771587">
            <wp:extent cx="1727356" cy="1335578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5" r="29000"/>
                    <a:stretch/>
                  </pic:blipFill>
                  <pic:spPr bwMode="auto">
                    <a:xfrm>
                      <a:off x="0" y="0"/>
                      <a:ext cx="1733924" cy="134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51ED">
        <w:rPr>
          <w:lang w:val="cs-CZ"/>
        </w:rPr>
        <w:t xml:space="preserve">   </w:t>
      </w:r>
      <w:r w:rsidR="001A51ED">
        <w:rPr>
          <w:noProof/>
          <w:lang w:val="cs-CZ" w:eastAsia="cs-CZ"/>
        </w:rPr>
        <w:drawing>
          <wp:inline distT="0" distB="0" distL="0" distR="0" wp14:anchorId="7851BB72" wp14:editId="39A16202">
            <wp:extent cx="1332000" cy="1332000"/>
            <wp:effectExtent l="0" t="0" r="1905" b="1905"/>
            <wp:docPr id="1" name="Obrázek 1" descr="PlanktoMania-VR for Android - APK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ktoMania-VR for Android - APK Down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1ED">
        <w:rPr>
          <w:lang w:val="cs-CZ"/>
        </w:rPr>
        <w:t xml:space="preserve">   </w:t>
      </w:r>
      <w:r w:rsidR="001A51ED">
        <w:rPr>
          <w:noProof/>
          <w:lang w:val="cs-CZ" w:eastAsia="cs-CZ"/>
        </w:rPr>
        <w:drawing>
          <wp:inline distT="0" distB="0" distL="0" distR="0" wp14:anchorId="701E29E9" wp14:editId="6C91B6CF">
            <wp:extent cx="1509600" cy="1332000"/>
            <wp:effectExtent l="0" t="0" r="0" b="1905"/>
            <wp:docPr id="6" name="Obrázek 6" descr="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k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r="18750"/>
                    <a:stretch/>
                  </pic:blipFill>
                  <pic:spPr bwMode="auto">
                    <a:xfrm>
                      <a:off x="0" y="0"/>
                      <a:ext cx="1509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945E7" w14:textId="1E213D35" w:rsidR="00231B7E" w:rsidRPr="009A2714" w:rsidRDefault="00231B7E" w:rsidP="007B5AF0">
      <w:pPr>
        <w:pBdr>
          <w:top w:val="single" w:sz="4" w:space="1" w:color="auto"/>
        </w:pBdr>
        <w:spacing w:after="0"/>
        <w:ind w:left="567" w:right="594"/>
        <w:jc w:val="both"/>
        <w:rPr>
          <w:b/>
          <w:bCs/>
          <w:lang w:val="cs-CZ"/>
        </w:rPr>
      </w:pPr>
      <w:r w:rsidRPr="009A2714">
        <w:rPr>
          <w:b/>
          <w:bCs/>
          <w:lang w:val="cs-CZ"/>
        </w:rPr>
        <w:lastRenderedPageBreak/>
        <w:t>Instrukce pro učitele:</w:t>
      </w:r>
    </w:p>
    <w:p w14:paraId="68F6D7BB" w14:textId="7FC2CBE7" w:rsidR="006830DB" w:rsidRDefault="008279A1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r>
        <w:rPr>
          <w:lang w:val="cs-CZ"/>
        </w:rPr>
        <w:t>Tento program je koncipován jako motivační využití virtuální reality ve výuce biologie prvoků včetně řas, kteří tvoří nejv</w:t>
      </w:r>
      <w:r w:rsidR="009E25EC">
        <w:rPr>
          <w:lang w:val="cs-CZ"/>
        </w:rPr>
        <w:t>ět</w:t>
      </w:r>
      <w:r>
        <w:rPr>
          <w:lang w:val="cs-CZ"/>
        </w:rPr>
        <w:t xml:space="preserve">ší část diverzity planktonu. </w:t>
      </w:r>
      <w:r w:rsidR="00EA7B23">
        <w:rPr>
          <w:lang w:val="cs-CZ"/>
        </w:rPr>
        <w:t xml:space="preserve">Lze z něj vybrat jen určité části – např. křížovku pro opakování látky, bez virtuální reality. </w:t>
      </w:r>
      <w:r w:rsidR="00EA7B23" w:rsidRPr="00EA7B23">
        <w:rPr>
          <w:lang w:val="cs-CZ"/>
        </w:rPr>
        <w:t>Program lze uskutečnit i off</w:t>
      </w:r>
      <w:r w:rsidR="00EA7B23">
        <w:rPr>
          <w:lang w:val="cs-CZ"/>
        </w:rPr>
        <w:t>-</w:t>
      </w:r>
      <w:r w:rsidR="00EA7B23" w:rsidRPr="00EA7B23">
        <w:rPr>
          <w:lang w:val="cs-CZ"/>
        </w:rPr>
        <w:t xml:space="preserve">line, pokud si studenti stáhnou aplikaci doma a učitel si připraví obě doprovodná videa </w:t>
      </w:r>
      <w:r w:rsidR="00EA7B23">
        <w:rPr>
          <w:lang w:val="cs-CZ"/>
        </w:rPr>
        <w:t xml:space="preserve">(viz </w:t>
      </w:r>
      <w:r w:rsidR="007B5AF0">
        <w:rPr>
          <w:lang w:val="cs-CZ"/>
        </w:rPr>
        <w:t xml:space="preserve">výše a viz </w:t>
      </w:r>
      <w:r w:rsidR="00EA7B23">
        <w:rPr>
          <w:lang w:val="cs-CZ"/>
        </w:rPr>
        <w:t xml:space="preserve">pracovní list) </w:t>
      </w:r>
      <w:r w:rsidR="00EA7B23" w:rsidRPr="00EA7B23">
        <w:rPr>
          <w:lang w:val="cs-CZ"/>
        </w:rPr>
        <w:t xml:space="preserve">na projekci přes dataprojektor. </w:t>
      </w:r>
      <w:r>
        <w:rPr>
          <w:lang w:val="cs-CZ"/>
        </w:rPr>
        <w:t>Není potřeba mikroskop, i když mikroskopováním lze práci vhodně doplnit. Klíče k určování řas jsou dostupné i on</w:t>
      </w:r>
      <w:r w:rsidR="009E25EC">
        <w:rPr>
          <w:lang w:val="cs-CZ"/>
        </w:rPr>
        <w:t>-</w:t>
      </w:r>
      <w:r>
        <w:rPr>
          <w:lang w:val="cs-CZ"/>
        </w:rPr>
        <w:t>line</w:t>
      </w:r>
      <w:r w:rsidR="00EA7B23">
        <w:rPr>
          <w:lang w:val="cs-CZ"/>
        </w:rPr>
        <w:t xml:space="preserve">, např. </w:t>
      </w:r>
      <w:hyperlink r:id="rId19" w:history="1">
        <w:r w:rsidR="006830DB" w:rsidRPr="00CE7393">
          <w:rPr>
            <w:rStyle w:val="Hypertextovodkaz"/>
            <w:lang w:val="cs-CZ"/>
          </w:rPr>
          <w:t>http://priede.bf.lu.lv/grozs/HidroBiologjijas/Algae_quide.pdf</w:t>
        </w:r>
      </w:hyperlink>
      <w:r w:rsidR="006830DB">
        <w:rPr>
          <w:lang w:val="cs-CZ"/>
        </w:rPr>
        <w:t xml:space="preserve"> </w:t>
      </w:r>
      <w:r w:rsidR="00EA7B23">
        <w:rPr>
          <w:lang w:val="cs-CZ"/>
        </w:rPr>
        <w:t>nebo</w:t>
      </w:r>
    </w:p>
    <w:p w14:paraId="2087D289" w14:textId="436B0157" w:rsidR="00F44B8D" w:rsidRDefault="009225F4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  <w:hyperlink r:id="rId20" w:history="1">
        <w:r w:rsidR="006830DB" w:rsidRPr="00CE7393">
          <w:rPr>
            <w:rStyle w:val="Hypertextovodkaz"/>
            <w:lang w:val="cs-CZ"/>
          </w:rPr>
          <w:t>http://www.dwa.gov.za/iwqs/eutrophication/NEMP/Janse_van_Vuuren_2006_Easy_identification_of_the_most_common_freshwater_algae.pdf</w:t>
        </w:r>
      </w:hyperlink>
      <w:r w:rsidR="008279A1">
        <w:rPr>
          <w:lang w:val="cs-CZ"/>
        </w:rPr>
        <w:t xml:space="preserve">. </w:t>
      </w:r>
    </w:p>
    <w:p w14:paraId="134CEE89" w14:textId="0967B9DE" w:rsidR="00003A7E" w:rsidRDefault="00003A7E" w:rsidP="007B5AF0">
      <w:pPr>
        <w:pBdr>
          <w:top w:val="single" w:sz="4" w:space="1" w:color="auto"/>
        </w:pBdr>
        <w:spacing w:after="0"/>
        <w:ind w:left="567" w:right="594"/>
        <w:jc w:val="both"/>
        <w:rPr>
          <w:lang w:val="cs-CZ"/>
        </w:rPr>
      </w:pPr>
    </w:p>
    <w:p w14:paraId="6B5220AF" w14:textId="48BCCBC4" w:rsidR="00003A7E" w:rsidRPr="0082244F" w:rsidRDefault="00003A7E" w:rsidP="007B5AF0">
      <w:pPr>
        <w:pBdr>
          <w:top w:val="single" w:sz="4" w:space="1" w:color="auto"/>
        </w:pBdr>
        <w:spacing w:after="0"/>
        <w:ind w:left="567" w:right="594"/>
        <w:jc w:val="both"/>
        <w:rPr>
          <w:b/>
          <w:bCs/>
          <w:lang w:val="cs-CZ"/>
        </w:rPr>
      </w:pPr>
      <w:r w:rsidRPr="0082244F">
        <w:rPr>
          <w:b/>
          <w:bCs/>
          <w:lang w:val="cs-CZ"/>
        </w:rPr>
        <w:t>Postup:</w:t>
      </w:r>
    </w:p>
    <w:p w14:paraId="44849F8B" w14:textId="77777777" w:rsidR="008279A1" w:rsidRPr="007B5AF0" w:rsidRDefault="008279A1" w:rsidP="007B5AF0">
      <w:pPr>
        <w:spacing w:after="0"/>
        <w:ind w:left="567" w:right="594"/>
        <w:jc w:val="both"/>
        <w:rPr>
          <w:sz w:val="10"/>
          <w:szCs w:val="10"/>
          <w:lang w:val="cs-CZ"/>
        </w:rPr>
      </w:pPr>
    </w:p>
    <w:p w14:paraId="7761C414" w14:textId="4D0E45EE" w:rsidR="008279A1" w:rsidRPr="00C8636D" w:rsidRDefault="0082244F" w:rsidP="007B5AF0">
      <w:pPr>
        <w:pStyle w:val="Odstavecseseznamem"/>
        <w:numPr>
          <w:ilvl w:val="0"/>
          <w:numId w:val="2"/>
        </w:numPr>
        <w:spacing w:after="0"/>
        <w:ind w:right="594"/>
        <w:jc w:val="both"/>
        <w:rPr>
          <w:lang w:val="cs-CZ"/>
        </w:rPr>
      </w:pPr>
      <w:r>
        <w:rPr>
          <w:lang w:val="cs-CZ"/>
        </w:rPr>
        <w:t>Během vyučovací hodiny by nejdřív s</w:t>
      </w:r>
      <w:r w:rsidR="000A3831" w:rsidRPr="007B5AF0">
        <w:rPr>
          <w:lang w:val="cs-CZ"/>
        </w:rPr>
        <w:t xml:space="preserve">tudenti </w:t>
      </w:r>
      <w:r w:rsidR="00C8636D">
        <w:rPr>
          <w:lang w:val="cs-CZ"/>
        </w:rPr>
        <w:t xml:space="preserve">měli </w:t>
      </w:r>
      <w:r w:rsidR="000A3831" w:rsidRPr="007B5AF0">
        <w:rPr>
          <w:lang w:val="cs-CZ"/>
        </w:rPr>
        <w:t>získat přehled o probírané látce – ať už výkladem u</w:t>
      </w:r>
      <w:r w:rsidR="009225F4">
        <w:rPr>
          <w:lang w:val="cs-CZ"/>
        </w:rPr>
        <w:t> </w:t>
      </w:r>
      <w:r w:rsidR="00C3686E">
        <w:rPr>
          <w:lang w:val="cs-CZ"/>
        </w:rPr>
        <w:t>nižších</w:t>
      </w:r>
      <w:r w:rsidR="000A3831" w:rsidRPr="007B5AF0">
        <w:rPr>
          <w:lang w:val="cs-CZ"/>
        </w:rPr>
        <w:t xml:space="preserve">, nebo samostatnou prací u vyšších ročníků. </w:t>
      </w:r>
      <w:r>
        <w:rPr>
          <w:lang w:val="cs-CZ"/>
        </w:rPr>
        <w:t xml:space="preserve">Doporučujeme krátce zopakovat princip taxonomické nomenklatury. Zásadní informace o významu planktonu lze čerpat z článků </w:t>
      </w:r>
      <w:r w:rsidRPr="00C8636D">
        <w:rPr>
          <w:highlight w:val="yellow"/>
          <w:lang w:val="cs-CZ"/>
        </w:rPr>
        <w:t xml:space="preserve">v Živě </w:t>
      </w:r>
      <w:r w:rsidR="00C8636D" w:rsidRPr="00C8636D">
        <w:rPr>
          <w:highlight w:val="yellow"/>
          <w:lang w:val="cs-CZ"/>
        </w:rPr>
        <w:t>–</w:t>
      </w:r>
      <w:r w:rsidRPr="00C8636D">
        <w:rPr>
          <w:highlight w:val="yellow"/>
          <w:lang w:val="cs-CZ"/>
        </w:rPr>
        <w:t xml:space="preserve"> </w:t>
      </w:r>
      <w:r w:rsidR="00C8636D" w:rsidRPr="00C8636D">
        <w:rPr>
          <w:highlight w:val="yellow"/>
          <w:lang w:val="cs-CZ"/>
        </w:rPr>
        <w:t>„Mořsk</w:t>
      </w:r>
      <w:r w:rsidR="008740FA">
        <w:rPr>
          <w:highlight w:val="yellow"/>
          <w:lang w:val="cs-CZ"/>
        </w:rPr>
        <w:t>ý</w:t>
      </w:r>
      <w:r w:rsidR="00C8636D" w:rsidRPr="00C8636D">
        <w:rPr>
          <w:highlight w:val="yellow"/>
          <w:lang w:val="cs-CZ"/>
        </w:rPr>
        <w:t xml:space="preserve"> plankton a globální koloběh prvků“</w:t>
      </w:r>
      <w:r w:rsidR="00C8636D">
        <w:rPr>
          <w:highlight w:val="yellow"/>
          <w:lang w:val="cs-CZ"/>
        </w:rPr>
        <w:t xml:space="preserve"> a</w:t>
      </w:r>
      <w:r w:rsidR="00C8636D" w:rsidRPr="00C8636D">
        <w:rPr>
          <w:highlight w:val="yellow"/>
          <w:lang w:val="cs-CZ"/>
        </w:rPr>
        <w:t xml:space="preserve"> „Mořský plankton</w:t>
      </w:r>
      <w:r w:rsidR="00C8636D">
        <w:rPr>
          <w:highlight w:val="yellow"/>
          <w:lang w:val="cs-CZ"/>
        </w:rPr>
        <w:t>, jak ho ještě neznáte“</w:t>
      </w:r>
      <w:r w:rsidR="009225F4">
        <w:rPr>
          <w:highlight w:val="yellow"/>
          <w:lang w:val="cs-CZ"/>
        </w:rPr>
        <w:t xml:space="preserve"> (2021, 3: 103–105 a XCII–XCIII)</w:t>
      </w:r>
      <w:bookmarkStart w:id="2" w:name="_GoBack"/>
      <w:bookmarkEnd w:id="2"/>
      <w:r w:rsidR="00C8636D" w:rsidRPr="00C8636D">
        <w:rPr>
          <w:highlight w:val="yellow"/>
          <w:lang w:val="cs-CZ"/>
        </w:rPr>
        <w:t xml:space="preserve">. </w:t>
      </w:r>
      <w:r w:rsidR="00C8636D" w:rsidRPr="00C8636D">
        <w:rPr>
          <w:lang w:val="cs-CZ"/>
        </w:rPr>
        <w:t xml:space="preserve">Úvod by měl tvořit </w:t>
      </w:r>
      <w:r w:rsidR="009225F4">
        <w:rPr>
          <w:lang w:val="cs-CZ"/>
        </w:rPr>
        <w:t>zhruba</w:t>
      </w:r>
      <w:r w:rsidR="00C8636D" w:rsidRPr="00C8636D">
        <w:rPr>
          <w:lang w:val="cs-CZ"/>
        </w:rPr>
        <w:t xml:space="preserve"> polovinu vyučovací hodiny (c</w:t>
      </w:r>
      <w:r w:rsidR="009225F4">
        <w:rPr>
          <w:lang w:val="cs-CZ"/>
        </w:rPr>
        <w:t>c</w:t>
      </w:r>
      <w:r w:rsidR="00C8636D" w:rsidRPr="00C8636D">
        <w:rPr>
          <w:lang w:val="cs-CZ"/>
        </w:rPr>
        <w:t xml:space="preserve">a 20 minut). </w:t>
      </w:r>
    </w:p>
    <w:p w14:paraId="131E7528" w14:textId="77777777" w:rsidR="007B5AF0" w:rsidRPr="007B5AF0" w:rsidRDefault="007B5AF0" w:rsidP="007B5AF0">
      <w:pPr>
        <w:pStyle w:val="Odstavecseseznamem"/>
        <w:spacing w:after="0"/>
        <w:ind w:left="927" w:right="594"/>
        <w:jc w:val="both"/>
        <w:rPr>
          <w:sz w:val="10"/>
          <w:szCs w:val="10"/>
          <w:lang w:val="cs-CZ"/>
        </w:rPr>
      </w:pPr>
    </w:p>
    <w:p w14:paraId="6789319A" w14:textId="7EA67B18" w:rsidR="00EA7B23" w:rsidRDefault="00C8636D" w:rsidP="007B5AF0">
      <w:pPr>
        <w:pStyle w:val="Odstavecseseznamem"/>
        <w:numPr>
          <w:ilvl w:val="0"/>
          <w:numId w:val="2"/>
        </w:numPr>
        <w:spacing w:after="0"/>
        <w:ind w:right="594"/>
        <w:jc w:val="both"/>
        <w:rPr>
          <w:lang w:val="cs-CZ"/>
        </w:rPr>
      </w:pPr>
      <w:r>
        <w:rPr>
          <w:lang w:val="cs-CZ"/>
        </w:rPr>
        <w:t>Následně by u</w:t>
      </w:r>
      <w:r w:rsidR="008279A1" w:rsidRPr="007B5AF0">
        <w:rPr>
          <w:lang w:val="cs-CZ"/>
        </w:rPr>
        <w:t>čitel měl seznámit studenty s po</w:t>
      </w:r>
      <w:r w:rsidR="000A3831" w:rsidRPr="007B5AF0">
        <w:rPr>
          <w:lang w:val="cs-CZ"/>
        </w:rPr>
        <w:t>užití</w:t>
      </w:r>
      <w:r w:rsidR="008279A1" w:rsidRPr="007B5AF0">
        <w:rPr>
          <w:lang w:val="cs-CZ"/>
        </w:rPr>
        <w:t>m</w:t>
      </w:r>
      <w:r w:rsidR="000A3831" w:rsidRPr="007B5AF0">
        <w:rPr>
          <w:lang w:val="cs-CZ"/>
        </w:rPr>
        <w:t xml:space="preserve"> chytrých telefonů </w:t>
      </w:r>
      <w:r w:rsidR="007B5AF0" w:rsidRPr="007B5AF0">
        <w:rPr>
          <w:lang w:val="cs-CZ"/>
        </w:rPr>
        <w:t>pro sledování</w:t>
      </w:r>
      <w:r w:rsidR="000A3831" w:rsidRPr="007B5AF0">
        <w:rPr>
          <w:lang w:val="cs-CZ"/>
        </w:rPr>
        <w:t xml:space="preserve"> virtuální reality </w:t>
      </w:r>
      <w:r w:rsidR="007B5AF0" w:rsidRPr="007B5AF0">
        <w:rPr>
          <w:lang w:val="cs-CZ"/>
        </w:rPr>
        <w:t xml:space="preserve">s příslušným </w:t>
      </w:r>
      <w:proofErr w:type="spellStart"/>
      <w:r w:rsidR="007B5AF0" w:rsidRPr="007B5AF0">
        <w:rPr>
          <w:lang w:val="cs-CZ"/>
        </w:rPr>
        <w:t>headsetem</w:t>
      </w:r>
      <w:proofErr w:type="spellEnd"/>
      <w:r w:rsidR="009225F4">
        <w:rPr>
          <w:lang w:val="cs-CZ"/>
        </w:rPr>
        <w:t xml:space="preserve"> </w:t>
      </w:r>
      <w:r w:rsidR="007B5AF0" w:rsidRPr="007B5AF0">
        <w:rPr>
          <w:lang w:val="cs-CZ"/>
        </w:rPr>
        <w:t>/</w:t>
      </w:r>
      <w:r w:rsidR="009225F4">
        <w:rPr>
          <w:lang w:val="cs-CZ"/>
        </w:rPr>
        <w:t xml:space="preserve"> </w:t>
      </w:r>
      <w:proofErr w:type="spellStart"/>
      <w:r w:rsidR="007B5AF0" w:rsidRPr="007B5AF0">
        <w:rPr>
          <w:lang w:val="cs-CZ"/>
        </w:rPr>
        <w:t>google</w:t>
      </w:r>
      <w:proofErr w:type="spellEnd"/>
      <w:r w:rsidR="007B5AF0" w:rsidRPr="007B5AF0">
        <w:rPr>
          <w:lang w:val="cs-CZ"/>
        </w:rPr>
        <w:t xml:space="preserve"> </w:t>
      </w:r>
      <w:proofErr w:type="spellStart"/>
      <w:r w:rsidR="007B5AF0" w:rsidRPr="007B5AF0">
        <w:rPr>
          <w:lang w:val="cs-CZ"/>
        </w:rPr>
        <w:t>cardboard</w:t>
      </w:r>
      <w:proofErr w:type="spellEnd"/>
      <w:r w:rsidR="000A3831" w:rsidRPr="007B5AF0">
        <w:rPr>
          <w:lang w:val="cs-CZ"/>
        </w:rPr>
        <w:t xml:space="preserve">. </w:t>
      </w:r>
      <w:r w:rsidR="00EA7B23" w:rsidRPr="007B5AF0">
        <w:rPr>
          <w:lang w:val="cs-CZ"/>
        </w:rPr>
        <w:t>Podrobnější návod, jak na využití virtuální reality ve výuce s technickými detaily najdete v</w:t>
      </w:r>
      <w:r w:rsidR="007B5AF0" w:rsidRPr="007B5AF0">
        <w:rPr>
          <w:lang w:val="cs-CZ"/>
        </w:rPr>
        <w:t> </w:t>
      </w:r>
      <w:r w:rsidR="00EA7B23" w:rsidRPr="007B5AF0">
        <w:rPr>
          <w:lang w:val="cs-CZ"/>
        </w:rPr>
        <w:t>textu „</w:t>
      </w:r>
      <w:hyperlink r:id="rId21" w:history="1">
        <w:r w:rsidR="00EA7B23" w:rsidRPr="007B5AF0">
          <w:rPr>
            <w:rStyle w:val="Hypertextovodkaz"/>
            <w:lang w:val="cs-CZ"/>
          </w:rPr>
          <w:t>Virtuální realita na středních školách – Technický návod pro pracovní list Rostlina vs vetřelec</w:t>
        </w:r>
      </w:hyperlink>
      <w:r w:rsidR="00EA7B23" w:rsidRPr="007B5AF0">
        <w:rPr>
          <w:lang w:val="cs-CZ"/>
        </w:rPr>
        <w:t xml:space="preserve">“. </w:t>
      </w:r>
      <w:r>
        <w:rPr>
          <w:lang w:val="cs-CZ"/>
        </w:rPr>
        <w:t>(Toto lze stihnout během cca 2–5 minut.)</w:t>
      </w:r>
    </w:p>
    <w:p w14:paraId="0509BD50" w14:textId="77777777" w:rsidR="007B5AF0" w:rsidRPr="007B5AF0" w:rsidRDefault="007B5AF0" w:rsidP="007B5AF0">
      <w:pPr>
        <w:spacing w:after="0"/>
        <w:ind w:right="594"/>
        <w:jc w:val="both"/>
        <w:rPr>
          <w:sz w:val="10"/>
          <w:szCs w:val="10"/>
          <w:lang w:val="cs-CZ"/>
        </w:rPr>
      </w:pPr>
    </w:p>
    <w:p w14:paraId="232693D8" w14:textId="53E00130" w:rsidR="00231B7E" w:rsidRDefault="00C8636D" w:rsidP="007B5AF0">
      <w:pPr>
        <w:pStyle w:val="Odstavecseseznamem"/>
        <w:numPr>
          <w:ilvl w:val="0"/>
          <w:numId w:val="2"/>
        </w:numPr>
        <w:spacing w:after="0"/>
        <w:ind w:right="594"/>
        <w:jc w:val="both"/>
        <w:rPr>
          <w:lang w:val="cs-CZ"/>
        </w:rPr>
      </w:pPr>
      <w:r>
        <w:rPr>
          <w:lang w:val="cs-CZ"/>
        </w:rPr>
        <w:t>Z</w:t>
      </w:r>
      <w:r w:rsidR="007B5AF0" w:rsidRPr="007B5AF0">
        <w:rPr>
          <w:lang w:val="cs-CZ"/>
        </w:rPr>
        <w:t>adání</w:t>
      </w:r>
      <w:r w:rsidR="000A3831" w:rsidRPr="007B5AF0">
        <w:rPr>
          <w:lang w:val="cs-CZ"/>
        </w:rPr>
        <w:t xml:space="preserve"> křížovk</w:t>
      </w:r>
      <w:r w:rsidR="007B5AF0" w:rsidRPr="007B5AF0">
        <w:rPr>
          <w:lang w:val="cs-CZ"/>
        </w:rPr>
        <w:t>y</w:t>
      </w:r>
      <w:r w:rsidR="000A3831" w:rsidRPr="007B5AF0">
        <w:rPr>
          <w:lang w:val="cs-CZ"/>
        </w:rPr>
        <w:t xml:space="preserve"> s průvodním videem pro přiřazení organismů</w:t>
      </w:r>
      <w:r>
        <w:rPr>
          <w:lang w:val="cs-CZ"/>
        </w:rPr>
        <w:t xml:space="preserve"> by mělo trvat během jednoho až dvou cyklů videa (cca 10–15 minut)</w:t>
      </w:r>
      <w:r w:rsidR="000A3831" w:rsidRPr="007B5AF0">
        <w:rPr>
          <w:lang w:val="cs-CZ"/>
        </w:rPr>
        <w:t xml:space="preserve">. </w:t>
      </w:r>
    </w:p>
    <w:p w14:paraId="4E5E82D6" w14:textId="77777777" w:rsidR="007B5AF0" w:rsidRPr="007B5AF0" w:rsidRDefault="007B5AF0" w:rsidP="007B5AF0">
      <w:pPr>
        <w:spacing w:after="0"/>
        <w:ind w:right="594"/>
        <w:jc w:val="both"/>
        <w:rPr>
          <w:sz w:val="10"/>
          <w:szCs w:val="10"/>
          <w:lang w:val="cs-CZ"/>
        </w:rPr>
      </w:pPr>
    </w:p>
    <w:p w14:paraId="73A35327" w14:textId="1E144264" w:rsidR="008279A1" w:rsidRDefault="008279A1" w:rsidP="007B5AF0">
      <w:pPr>
        <w:pStyle w:val="Odstavecseseznamem"/>
        <w:numPr>
          <w:ilvl w:val="0"/>
          <w:numId w:val="2"/>
        </w:numPr>
        <w:spacing w:after="0"/>
        <w:ind w:right="594"/>
        <w:jc w:val="both"/>
        <w:rPr>
          <w:lang w:val="cs-CZ"/>
        </w:rPr>
      </w:pPr>
      <w:r w:rsidRPr="007B5AF0">
        <w:rPr>
          <w:lang w:val="cs-CZ"/>
        </w:rPr>
        <w:t>Autorské řešení</w:t>
      </w:r>
      <w:r w:rsidR="00C8636D">
        <w:rPr>
          <w:lang w:val="cs-CZ"/>
        </w:rPr>
        <w:t xml:space="preserve"> </w:t>
      </w:r>
      <w:r w:rsidR="00EB3906">
        <w:rPr>
          <w:lang w:val="cs-CZ"/>
        </w:rPr>
        <w:t>křížovky</w:t>
      </w:r>
      <w:r w:rsidR="00C8636D">
        <w:rPr>
          <w:lang w:val="cs-CZ"/>
        </w:rPr>
        <w:t xml:space="preserve"> (uvedené na následující straně) a reflexe vyplní posledních 5 minut hodiny</w:t>
      </w:r>
      <w:r w:rsidRPr="007B5AF0">
        <w:rPr>
          <w:lang w:val="cs-CZ"/>
        </w:rPr>
        <w:t xml:space="preserve">. </w:t>
      </w:r>
    </w:p>
    <w:p w14:paraId="6665494B" w14:textId="77777777" w:rsidR="007B5AF0" w:rsidRPr="007B5AF0" w:rsidRDefault="007B5AF0" w:rsidP="007B5AF0">
      <w:pPr>
        <w:spacing w:after="0"/>
        <w:ind w:right="594"/>
        <w:rPr>
          <w:lang w:val="cs-CZ"/>
        </w:rPr>
      </w:pPr>
    </w:p>
    <w:p w14:paraId="6F1C0F7E" w14:textId="50603766" w:rsidR="009A2714" w:rsidRPr="009A2714" w:rsidRDefault="009A2714" w:rsidP="007B5AF0">
      <w:pPr>
        <w:spacing w:after="0"/>
        <w:ind w:left="567" w:right="594"/>
        <w:rPr>
          <w:b/>
          <w:bCs/>
          <w:lang w:val="cs-CZ"/>
        </w:rPr>
      </w:pPr>
      <w:r w:rsidRPr="009A2714">
        <w:rPr>
          <w:b/>
          <w:bCs/>
          <w:lang w:val="cs-CZ"/>
        </w:rPr>
        <w:t>Postup</w:t>
      </w:r>
      <w:r>
        <w:rPr>
          <w:b/>
          <w:bCs/>
          <w:lang w:val="cs-CZ"/>
        </w:rPr>
        <w:t xml:space="preserve"> pro studenty</w:t>
      </w:r>
      <w:r w:rsidRPr="009A2714">
        <w:rPr>
          <w:b/>
          <w:bCs/>
          <w:lang w:val="cs-CZ"/>
        </w:rPr>
        <w:t xml:space="preserve">: </w:t>
      </w:r>
    </w:p>
    <w:p w14:paraId="12204EEB" w14:textId="14367D2B" w:rsidR="00210ADD" w:rsidRDefault="001B7759" w:rsidP="007B5AF0">
      <w:pPr>
        <w:spacing w:after="0"/>
        <w:ind w:left="567" w:right="594"/>
        <w:jc w:val="both"/>
        <w:rPr>
          <w:lang w:val="cs-CZ"/>
        </w:rPr>
      </w:pPr>
      <w:r w:rsidRPr="00B1231C">
        <w:rPr>
          <w:lang w:val="cs-CZ"/>
        </w:rPr>
        <w:t xml:space="preserve">Nejdříve si projděte </w:t>
      </w:r>
      <w:r w:rsidR="007B5AF0">
        <w:rPr>
          <w:lang w:val="cs-CZ"/>
        </w:rPr>
        <w:t>planktonní organismy</w:t>
      </w:r>
      <w:r w:rsidRPr="00B1231C">
        <w:rPr>
          <w:lang w:val="cs-CZ"/>
        </w:rPr>
        <w:t xml:space="preserve"> v pracovním listu, abyste měli přehled o tom, na co byste se měli ve videu zaměřit, abyste byli schopni </w:t>
      </w:r>
      <w:r w:rsidR="007B5AF0">
        <w:rPr>
          <w:lang w:val="cs-CZ"/>
        </w:rPr>
        <w:t>přiřadit k neznámým organismům jejich latinská jména</w:t>
      </w:r>
      <w:r w:rsidRPr="00B1231C">
        <w:rPr>
          <w:lang w:val="cs-CZ"/>
        </w:rPr>
        <w:t xml:space="preserve">. </w:t>
      </w:r>
      <w:r w:rsidR="007B5AF0">
        <w:rPr>
          <w:lang w:val="cs-CZ"/>
        </w:rPr>
        <w:t xml:space="preserve">Česká jména většina mořského planktonu nemá. </w:t>
      </w:r>
    </w:p>
    <w:p w14:paraId="1979A002" w14:textId="31DD68BA" w:rsidR="00B1231C" w:rsidRDefault="00B1231C" w:rsidP="007B5AF0">
      <w:pPr>
        <w:spacing w:after="0"/>
        <w:ind w:left="567" w:right="594"/>
        <w:rPr>
          <w:lang w:val="cs-CZ"/>
        </w:rPr>
      </w:pPr>
    </w:p>
    <w:bookmarkEnd w:id="0"/>
    <w:p w14:paraId="13F341CB" w14:textId="77777777" w:rsidR="00EB3906" w:rsidRPr="00EB3906" w:rsidRDefault="00EB3906" w:rsidP="00EB3906">
      <w:pPr>
        <w:rPr>
          <w:rFonts w:ascii="Calibri" w:eastAsia="Calibri" w:hAnsi="Calibri" w:cs="Times New Roman"/>
          <w:lang w:val="cs-CZ"/>
        </w:rPr>
      </w:pPr>
    </w:p>
    <w:p w14:paraId="3E0EEFB9" w14:textId="77777777" w:rsidR="00C8636D" w:rsidRDefault="00C8636D">
      <w:pPr>
        <w:rPr>
          <w:rFonts w:ascii="Calibri Light" w:eastAsia="Times New Roman" w:hAnsi="Calibri Light" w:cs="Times New Roman"/>
          <w:color w:val="2F5496"/>
          <w:sz w:val="72"/>
          <w:szCs w:val="72"/>
          <w:lang w:val="cs-CZ"/>
        </w:rPr>
      </w:pPr>
      <w:r>
        <w:rPr>
          <w:rFonts w:ascii="Calibri Light" w:eastAsia="Times New Roman" w:hAnsi="Calibri Light" w:cs="Times New Roman"/>
          <w:color w:val="2F5496"/>
          <w:sz w:val="72"/>
          <w:szCs w:val="72"/>
          <w:lang w:val="cs-CZ"/>
        </w:rPr>
        <w:br w:type="page"/>
      </w:r>
    </w:p>
    <w:p w14:paraId="762FC223" w14:textId="2507FA02" w:rsidR="00EB3906" w:rsidRPr="00EB3906" w:rsidRDefault="00EB3906" w:rsidP="00EB3906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color w:val="2F5496"/>
          <w:sz w:val="72"/>
          <w:szCs w:val="72"/>
          <w:lang w:val="cs-CZ"/>
        </w:rPr>
      </w:pPr>
      <w:r w:rsidRPr="00EB3906">
        <w:rPr>
          <w:rFonts w:ascii="Calibri Light" w:eastAsia="Times New Roman" w:hAnsi="Calibri Light" w:cs="Times New Roman"/>
          <w:color w:val="2F5496"/>
          <w:sz w:val="72"/>
          <w:szCs w:val="72"/>
          <w:lang w:val="cs-CZ"/>
        </w:rPr>
        <w:lastRenderedPageBreak/>
        <w:t>Křížovka</w:t>
      </w:r>
      <w:r>
        <w:rPr>
          <w:rFonts w:ascii="Calibri Light" w:eastAsia="Times New Roman" w:hAnsi="Calibri Light" w:cs="Times New Roman"/>
          <w:color w:val="2F5496"/>
          <w:sz w:val="72"/>
          <w:szCs w:val="72"/>
          <w:lang w:val="cs-CZ"/>
        </w:rPr>
        <w:t xml:space="preserve"> – řešení </w:t>
      </w:r>
    </w:p>
    <w:p w14:paraId="2137BE2A" w14:textId="108E4725" w:rsidR="00EB3906" w:rsidRPr="00EB3906" w:rsidRDefault="00EB3906" w:rsidP="00EB3906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  <w:lang w:val="cs-CZ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  <w:lang w:val="cs-CZ"/>
        </w:rPr>
        <w:t xml:space="preserve">tajenka: </w:t>
      </w:r>
      <w:proofErr w:type="spellStart"/>
      <w:r w:rsidRPr="00EB3906">
        <w:rPr>
          <w:rFonts w:ascii="Calibri Light" w:eastAsia="Times New Roman" w:hAnsi="Calibri Light" w:cs="Times New Roman"/>
          <w:b/>
          <w:bCs/>
          <w:i/>
          <w:iCs/>
          <w:color w:val="2F5496"/>
          <w:sz w:val="32"/>
          <w:szCs w:val="32"/>
          <w:lang w:val="cs-CZ"/>
        </w:rPr>
        <w:t>Ostreococcus</w:t>
      </w:r>
      <w:proofErr w:type="spellEnd"/>
    </w:p>
    <w:p w14:paraId="72871810" w14:textId="77777777" w:rsidR="00EB3906" w:rsidRPr="00EB3906" w:rsidRDefault="00EB3906" w:rsidP="00EB3906">
      <w:pPr>
        <w:rPr>
          <w:rFonts w:ascii="Calibri" w:eastAsia="Calibri" w:hAnsi="Calibri" w:cs="Times New Roman"/>
          <w:lang w:val="cs-CZ"/>
        </w:rPr>
      </w:pPr>
    </w:p>
    <w:tbl>
      <w:tblPr>
        <w:tblStyle w:val="Mkatabulky1"/>
        <w:tblW w:w="0" w:type="auto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31"/>
        <w:gridCol w:w="595"/>
        <w:gridCol w:w="597"/>
        <w:gridCol w:w="597"/>
        <w:gridCol w:w="597"/>
        <w:gridCol w:w="595"/>
        <w:gridCol w:w="597"/>
        <w:gridCol w:w="596"/>
        <w:gridCol w:w="7"/>
        <w:gridCol w:w="596"/>
        <w:gridCol w:w="596"/>
        <w:gridCol w:w="7"/>
        <w:gridCol w:w="595"/>
        <w:gridCol w:w="575"/>
        <w:gridCol w:w="28"/>
        <w:gridCol w:w="603"/>
        <w:gridCol w:w="595"/>
        <w:gridCol w:w="575"/>
      </w:tblGrid>
      <w:tr w:rsidR="00EB3906" w:rsidRPr="00EB3906" w14:paraId="3A0157ED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43B3109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bookmarkStart w:id="3" w:name="_Hlk60613232"/>
            <w:r w:rsidRPr="00EB3906">
              <w:rPr>
                <w:rFonts w:ascii="Calibri" w:eastAsia="Calibri" w:hAnsi="Calibri"/>
              </w:rPr>
              <w:t>1.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4790C84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079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D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DD6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4E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N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0E67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B11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P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65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H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10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B3B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01B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DD0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S</w:t>
            </w:r>
          </w:p>
        </w:tc>
        <w:tc>
          <w:tcPr>
            <w:tcW w:w="603" w:type="dxa"/>
            <w:gridSpan w:val="2"/>
            <w:tcBorders>
              <w:left w:val="single" w:sz="4" w:space="0" w:color="auto"/>
            </w:tcBorders>
            <w:vAlign w:val="center"/>
          </w:tcPr>
          <w:p w14:paraId="59A1D51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vAlign w:val="center"/>
          </w:tcPr>
          <w:p w14:paraId="3079F63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vAlign w:val="center"/>
          </w:tcPr>
          <w:p w14:paraId="51E710F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75" w:type="dxa"/>
            <w:vAlign w:val="center"/>
          </w:tcPr>
          <w:p w14:paraId="2882B90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68A837DC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6096E7C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2.</w:t>
            </w:r>
          </w:p>
        </w:tc>
        <w:tc>
          <w:tcPr>
            <w:tcW w:w="231" w:type="dxa"/>
            <w:vAlign w:val="center"/>
          </w:tcPr>
          <w:p w14:paraId="18469E7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683A785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D9DB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32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6D19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7450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F9B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L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3A8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8F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C96D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4A06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gridSpan w:val="2"/>
            <w:tcBorders>
              <w:bottom w:val="single" w:sz="4" w:space="0" w:color="auto"/>
            </w:tcBorders>
            <w:vAlign w:val="center"/>
          </w:tcPr>
          <w:p w14:paraId="03E9B25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vAlign w:val="center"/>
          </w:tcPr>
          <w:p w14:paraId="376C365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vAlign w:val="center"/>
          </w:tcPr>
          <w:p w14:paraId="4D6D3C9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75" w:type="dxa"/>
            <w:vAlign w:val="center"/>
          </w:tcPr>
          <w:p w14:paraId="72BA1AE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4522A9AB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1873E8A3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3.</w:t>
            </w:r>
          </w:p>
        </w:tc>
        <w:tc>
          <w:tcPr>
            <w:tcW w:w="231" w:type="dxa"/>
            <w:vAlign w:val="center"/>
          </w:tcPr>
          <w:p w14:paraId="31B0766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59BB284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ED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L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E42B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2F2CD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909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H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D7D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O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0FC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3E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T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96B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E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D73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R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1BB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63859E9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vAlign w:val="center"/>
          </w:tcPr>
          <w:p w14:paraId="1821CF8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75" w:type="dxa"/>
            <w:vAlign w:val="center"/>
          </w:tcPr>
          <w:p w14:paraId="64239BF3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0DA03989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5DD3F0A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4.</w:t>
            </w:r>
          </w:p>
        </w:tc>
        <w:tc>
          <w:tcPr>
            <w:tcW w:w="231" w:type="dxa"/>
            <w:vAlign w:val="center"/>
          </w:tcPr>
          <w:p w14:paraId="26C3B68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vAlign w:val="center"/>
          </w:tcPr>
          <w:p w14:paraId="3D3DD838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B643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A9D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7B4A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2D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8B2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L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0393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F636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076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937C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EC7A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20AF42F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vAlign w:val="center"/>
          </w:tcPr>
          <w:p w14:paraId="7EA9C98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75" w:type="dxa"/>
            <w:vAlign w:val="center"/>
          </w:tcPr>
          <w:p w14:paraId="52A48C1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4FE56526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56CC000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5.</w:t>
            </w:r>
          </w:p>
        </w:tc>
        <w:tc>
          <w:tcPr>
            <w:tcW w:w="231" w:type="dxa"/>
            <w:vAlign w:val="center"/>
          </w:tcPr>
          <w:p w14:paraId="6B2AF74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6A5CF84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F9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4DF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L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2C89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0EFD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DA58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6B63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93E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DB8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R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E32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436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U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FBF8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M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E2B375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75" w:type="dxa"/>
            <w:vAlign w:val="center"/>
          </w:tcPr>
          <w:p w14:paraId="0AF764D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47E8913B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2E664E1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6.</w:t>
            </w:r>
          </w:p>
        </w:tc>
        <w:tc>
          <w:tcPr>
            <w:tcW w:w="231" w:type="dxa"/>
            <w:vAlign w:val="center"/>
          </w:tcPr>
          <w:p w14:paraId="25CF197B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15115BF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211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396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Z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42AF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85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E750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C471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040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6CBF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AC91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2972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E3A2B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3B9A4C8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75" w:type="dxa"/>
            <w:vAlign w:val="center"/>
          </w:tcPr>
          <w:p w14:paraId="2976A6C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1EA62EEC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4018711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7.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04B6F4A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1263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T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65D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R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998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11D3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EDB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H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F21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O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4F0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4FB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BC8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S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2443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M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86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D6C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BF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M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CDBBA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11F3E9BB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6862E16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8.</w:t>
            </w:r>
          </w:p>
        </w:tc>
        <w:tc>
          <w:tcPr>
            <w:tcW w:w="231" w:type="dxa"/>
            <w:vAlign w:val="center"/>
          </w:tcPr>
          <w:p w14:paraId="346F470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2C049A0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F69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1EE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F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D8341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294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R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99E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CAC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M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F82D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C5E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N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8D9B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6D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F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075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6EE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1C50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</w:tr>
      <w:tr w:rsidR="00EB3906" w:rsidRPr="00EB3906" w14:paraId="13870FF6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555A550B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9.</w:t>
            </w:r>
          </w:p>
        </w:tc>
        <w:tc>
          <w:tcPr>
            <w:tcW w:w="231" w:type="dxa"/>
            <w:vAlign w:val="center"/>
          </w:tcPr>
          <w:p w14:paraId="057D63F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17DF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F24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D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784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C9CCE8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D3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T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E3A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Y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87B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EE8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C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93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Y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EB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S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9580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T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04FF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89F01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6AD8A03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2C61B019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3F7C09D6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10.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14923CC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0B8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F0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790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S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30C7D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F4B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2FF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F1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O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B2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B6ED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52F3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S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1E9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A1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C88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S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26D09E9D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044B1854" w14:textId="77777777" w:rsidTr="00EB3906">
        <w:trPr>
          <w:gridAfter w:val="4"/>
          <w:wAfter w:w="1801" w:type="dxa"/>
          <w:trHeight w:val="598"/>
        </w:trPr>
        <w:tc>
          <w:tcPr>
            <w:tcW w:w="496" w:type="dxa"/>
            <w:vAlign w:val="center"/>
          </w:tcPr>
          <w:p w14:paraId="3AAD785D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11.</w:t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2BEF53FD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E056" w14:textId="3BA23574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0B67" w14:textId="12666419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1ED2" w14:textId="07B8E831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1452B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4528" w14:textId="1934FCE9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4A14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BEE5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37FB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81A01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A4F83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75" w:type="dxa"/>
            <w:vAlign w:val="center"/>
          </w:tcPr>
          <w:p w14:paraId="69192270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B3906" w:rsidRPr="00EB3906" w14:paraId="370827DA" w14:textId="77777777" w:rsidTr="00EB3906">
        <w:trPr>
          <w:trHeight w:val="598"/>
        </w:trPr>
        <w:tc>
          <w:tcPr>
            <w:tcW w:w="496" w:type="dxa"/>
            <w:vAlign w:val="center"/>
          </w:tcPr>
          <w:p w14:paraId="4FF108B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12.</w:t>
            </w:r>
          </w:p>
        </w:tc>
        <w:tc>
          <w:tcPr>
            <w:tcW w:w="231" w:type="dxa"/>
            <w:vAlign w:val="center"/>
          </w:tcPr>
          <w:p w14:paraId="6CE8F34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CADD7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E7E2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D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B82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F44A0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EB3906">
              <w:rPr>
                <w:rFonts w:ascii="Calibri" w:eastAsia="Calibri" w:hAnsi="Calibri"/>
                <w:b/>
                <w:bCs/>
              </w:rPr>
              <w:t>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7828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BB0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O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61E0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C0A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P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2D7E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H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36A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EC7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06E5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76C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  <w:r w:rsidRPr="00EB3906">
              <w:rPr>
                <w:rFonts w:ascii="Calibri" w:eastAsia="Calibri" w:hAnsi="Calibri"/>
              </w:rPr>
              <w:t>A</w:t>
            </w:r>
          </w:p>
        </w:tc>
        <w:tc>
          <w:tcPr>
            <w:tcW w:w="575" w:type="dxa"/>
            <w:tcBorders>
              <w:left w:val="single" w:sz="4" w:space="0" w:color="auto"/>
            </w:tcBorders>
            <w:vAlign w:val="center"/>
          </w:tcPr>
          <w:p w14:paraId="3436D7F9" w14:textId="77777777" w:rsidR="00EB3906" w:rsidRPr="00EB3906" w:rsidRDefault="00EB3906" w:rsidP="00EB3906">
            <w:pPr>
              <w:jc w:val="center"/>
              <w:rPr>
                <w:rFonts w:ascii="Calibri" w:eastAsia="Calibri" w:hAnsi="Calibri"/>
              </w:rPr>
            </w:pPr>
          </w:p>
        </w:tc>
      </w:tr>
      <w:bookmarkEnd w:id="3"/>
    </w:tbl>
    <w:p w14:paraId="4EED991B" w14:textId="77777777" w:rsidR="00EB3906" w:rsidRPr="00EB3906" w:rsidRDefault="00EB3906" w:rsidP="00EB3906">
      <w:pPr>
        <w:rPr>
          <w:rFonts w:ascii="Calibri" w:eastAsia="Calibri" w:hAnsi="Calibri" w:cs="Times New Roman"/>
          <w:lang w:val="cs-CZ"/>
        </w:rPr>
      </w:pPr>
    </w:p>
    <w:p w14:paraId="0C178285" w14:textId="77777777" w:rsidR="00EB3906" w:rsidRPr="00EB3906" w:rsidRDefault="00EB3906" w:rsidP="00EB3906">
      <w:pPr>
        <w:rPr>
          <w:rFonts w:ascii="Calibri" w:eastAsia="Calibri" w:hAnsi="Calibri" w:cs="Times New Roman"/>
          <w:lang w:val="cs-CZ"/>
        </w:rPr>
      </w:pPr>
    </w:p>
    <w:p w14:paraId="7208B65A" w14:textId="77777777" w:rsidR="00210ADD" w:rsidRDefault="00210ADD" w:rsidP="007B5AF0">
      <w:pPr>
        <w:spacing w:after="0"/>
        <w:ind w:left="567" w:right="594"/>
        <w:rPr>
          <w:b/>
          <w:bCs/>
          <w:lang w:val="cs-CZ"/>
        </w:rPr>
      </w:pPr>
    </w:p>
    <w:sectPr w:rsidR="00210ADD" w:rsidSect="0082244F">
      <w:pgSz w:w="12240" w:h="15840"/>
      <w:pgMar w:top="1560" w:right="720" w:bottom="1135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15997" w16cex:dateUtc="2021-06-01T23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BE358" w14:textId="77777777" w:rsidR="007A2C28" w:rsidRDefault="007A2C28" w:rsidP="00677063">
      <w:pPr>
        <w:spacing w:after="0" w:line="240" w:lineRule="auto"/>
      </w:pPr>
      <w:r>
        <w:separator/>
      </w:r>
    </w:p>
  </w:endnote>
  <w:endnote w:type="continuationSeparator" w:id="0">
    <w:p w14:paraId="2601DB96" w14:textId="77777777" w:rsidR="007A2C28" w:rsidRDefault="007A2C28" w:rsidP="0067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33961" w14:textId="77777777" w:rsidR="007A2C28" w:rsidRDefault="007A2C28" w:rsidP="00677063">
      <w:pPr>
        <w:spacing w:after="0" w:line="240" w:lineRule="auto"/>
      </w:pPr>
      <w:r>
        <w:separator/>
      </w:r>
    </w:p>
  </w:footnote>
  <w:footnote w:type="continuationSeparator" w:id="0">
    <w:p w14:paraId="6022BDC2" w14:textId="77777777" w:rsidR="007A2C28" w:rsidRDefault="007A2C28" w:rsidP="0067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A99"/>
    <w:multiLevelType w:val="hybridMultilevel"/>
    <w:tmpl w:val="5ACCA90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B16FCA"/>
    <w:multiLevelType w:val="hybridMultilevel"/>
    <w:tmpl w:val="95288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87"/>
    <w:rsid w:val="00003A7E"/>
    <w:rsid w:val="000142BF"/>
    <w:rsid w:val="000374C1"/>
    <w:rsid w:val="00060A89"/>
    <w:rsid w:val="000675A1"/>
    <w:rsid w:val="00091927"/>
    <w:rsid w:val="000A3831"/>
    <w:rsid w:val="000B4DB0"/>
    <w:rsid w:val="000E2ACB"/>
    <w:rsid w:val="00151A70"/>
    <w:rsid w:val="0018067B"/>
    <w:rsid w:val="00190C98"/>
    <w:rsid w:val="001A1996"/>
    <w:rsid w:val="001A51ED"/>
    <w:rsid w:val="001B7759"/>
    <w:rsid w:val="001E008E"/>
    <w:rsid w:val="001E098D"/>
    <w:rsid w:val="00210ADD"/>
    <w:rsid w:val="0022138B"/>
    <w:rsid w:val="00225365"/>
    <w:rsid w:val="00231B7E"/>
    <w:rsid w:val="00233956"/>
    <w:rsid w:val="002507C3"/>
    <w:rsid w:val="00252665"/>
    <w:rsid w:val="00261934"/>
    <w:rsid w:val="00275219"/>
    <w:rsid w:val="00284A79"/>
    <w:rsid w:val="002855DA"/>
    <w:rsid w:val="002A4D0E"/>
    <w:rsid w:val="002F7746"/>
    <w:rsid w:val="00303E77"/>
    <w:rsid w:val="003520D9"/>
    <w:rsid w:val="00361B8D"/>
    <w:rsid w:val="00377335"/>
    <w:rsid w:val="003A603D"/>
    <w:rsid w:val="003B0BC2"/>
    <w:rsid w:val="003D2630"/>
    <w:rsid w:val="004034B0"/>
    <w:rsid w:val="00412CD2"/>
    <w:rsid w:val="004226A9"/>
    <w:rsid w:val="004513D3"/>
    <w:rsid w:val="00491BD8"/>
    <w:rsid w:val="0051426F"/>
    <w:rsid w:val="00563E4D"/>
    <w:rsid w:val="005C5468"/>
    <w:rsid w:val="005E0BDF"/>
    <w:rsid w:val="005F164B"/>
    <w:rsid w:val="005F7E24"/>
    <w:rsid w:val="00606007"/>
    <w:rsid w:val="006063F8"/>
    <w:rsid w:val="006178B5"/>
    <w:rsid w:val="00662BBD"/>
    <w:rsid w:val="00677063"/>
    <w:rsid w:val="00677E11"/>
    <w:rsid w:val="006830DB"/>
    <w:rsid w:val="007043DC"/>
    <w:rsid w:val="0071099D"/>
    <w:rsid w:val="007502E4"/>
    <w:rsid w:val="007A2C28"/>
    <w:rsid w:val="007B10E0"/>
    <w:rsid w:val="007B5AF0"/>
    <w:rsid w:val="00802BFD"/>
    <w:rsid w:val="0082244F"/>
    <w:rsid w:val="008279A1"/>
    <w:rsid w:val="00836A18"/>
    <w:rsid w:val="008435AB"/>
    <w:rsid w:val="008740FA"/>
    <w:rsid w:val="00895E38"/>
    <w:rsid w:val="008A10DD"/>
    <w:rsid w:val="008E5C2A"/>
    <w:rsid w:val="008F6947"/>
    <w:rsid w:val="009225F4"/>
    <w:rsid w:val="00953F87"/>
    <w:rsid w:val="00981721"/>
    <w:rsid w:val="0099692E"/>
    <w:rsid w:val="009A18F1"/>
    <w:rsid w:val="009A2714"/>
    <w:rsid w:val="009A2CAC"/>
    <w:rsid w:val="009E25EC"/>
    <w:rsid w:val="009F7F48"/>
    <w:rsid w:val="00A06C8E"/>
    <w:rsid w:val="00A3700E"/>
    <w:rsid w:val="00A96295"/>
    <w:rsid w:val="00A96E95"/>
    <w:rsid w:val="00AB26D8"/>
    <w:rsid w:val="00B1231C"/>
    <w:rsid w:val="00B46E6D"/>
    <w:rsid w:val="00BA7813"/>
    <w:rsid w:val="00BC0603"/>
    <w:rsid w:val="00BC5AAC"/>
    <w:rsid w:val="00C3686E"/>
    <w:rsid w:val="00C8636D"/>
    <w:rsid w:val="00CB71B7"/>
    <w:rsid w:val="00D63C27"/>
    <w:rsid w:val="00D70F9D"/>
    <w:rsid w:val="00DF058B"/>
    <w:rsid w:val="00E24B3F"/>
    <w:rsid w:val="00E461CA"/>
    <w:rsid w:val="00E542D3"/>
    <w:rsid w:val="00E71563"/>
    <w:rsid w:val="00E7743F"/>
    <w:rsid w:val="00EA0136"/>
    <w:rsid w:val="00EA7B23"/>
    <w:rsid w:val="00EB3906"/>
    <w:rsid w:val="00EB6439"/>
    <w:rsid w:val="00F0509E"/>
    <w:rsid w:val="00F34591"/>
    <w:rsid w:val="00F35FC9"/>
    <w:rsid w:val="00F44B8D"/>
    <w:rsid w:val="00F674DC"/>
    <w:rsid w:val="00F76D53"/>
    <w:rsid w:val="00F94221"/>
    <w:rsid w:val="00FA1308"/>
    <w:rsid w:val="00FA1E83"/>
    <w:rsid w:val="00FC16B5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7FD3"/>
  <w15:docId w15:val="{A42255D1-E084-438B-A45C-22F6239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507C3"/>
    <w:pPr>
      <w:ind w:left="720"/>
      <w:contextualSpacing/>
    </w:pPr>
  </w:style>
  <w:style w:type="table" w:styleId="Mkatabulky">
    <w:name w:val="Table Grid"/>
    <w:basedOn w:val="Normlntabulka"/>
    <w:uiPriority w:val="39"/>
    <w:rsid w:val="0035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5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1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A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A7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B775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77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7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063"/>
  </w:style>
  <w:style w:type="paragraph" w:styleId="Zpat">
    <w:name w:val="footer"/>
    <w:basedOn w:val="Normln"/>
    <w:link w:val="ZpatChar"/>
    <w:uiPriority w:val="99"/>
    <w:unhideWhenUsed/>
    <w:rsid w:val="00677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063"/>
  </w:style>
  <w:style w:type="table" w:customStyle="1" w:styleId="Mkatabulky1">
    <w:name w:val="Mřížka tabulky1"/>
    <w:basedOn w:val="Normlntabulka"/>
    <w:next w:val="Mkatabulky"/>
    <w:uiPriority w:val="39"/>
    <w:rsid w:val="00EB390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ziva.avcr.cz/files/ziva/pd/jak-funguje-imunita-u-rostlin-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f.jcu.cz/akce-pro-verejnost-a-czv/vikendy-pro-ucitele.html%20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dwa.gov.za/iwqs/eutrophication/NEMP/Janse_van_Vuuren_2006_Easy_identification_of_the_most_common_freshwater_alga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2u.be/N1QuvaG0Z4A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y2u.be/8dPG16sRPLQ" TargetMode="External"/><Relationship Id="rId19" Type="http://schemas.openxmlformats.org/officeDocument/2006/relationships/hyperlink" Target="http://priede.bf.lu.lv/grozs/HidroBiologjijas/Algae_q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ktomania.org/cs/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82F2-F838-42C8-90BB-2024254E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Sabol</dc:creator>
  <cp:keywords/>
  <dc:description/>
  <cp:lastModifiedBy>ziva</cp:lastModifiedBy>
  <cp:revision>4</cp:revision>
  <dcterms:created xsi:type="dcterms:W3CDTF">2021-06-14T08:33:00Z</dcterms:created>
  <dcterms:modified xsi:type="dcterms:W3CDTF">2021-06-14T08:38:00Z</dcterms:modified>
</cp:coreProperties>
</file>