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BE723" w14:textId="77777777" w:rsidR="00416D3E" w:rsidRDefault="00B04CAD" w:rsidP="00B04CAD">
      <w:pPr>
        <w:jc w:val="center"/>
        <w:rPr>
          <w:b/>
          <w:sz w:val="40"/>
          <w:szCs w:val="40"/>
        </w:rPr>
      </w:pPr>
      <w:r w:rsidRPr="00B04CAD">
        <w:rPr>
          <w:b/>
          <w:sz w:val="40"/>
          <w:szCs w:val="40"/>
        </w:rPr>
        <w:t>Obezita a podkožní tuk</w:t>
      </w:r>
    </w:p>
    <w:p w14:paraId="747EF95C" w14:textId="4D1E7555" w:rsidR="00211D3C" w:rsidRDefault="00B04CAD" w:rsidP="00B04CAD">
      <w:r w:rsidRPr="00B04CAD">
        <w:t>Naše tělo obsahuj</w:t>
      </w:r>
      <w:r>
        <w:t>e velké množství tukových buněk</w:t>
      </w:r>
      <w:r w:rsidRPr="00B04CAD">
        <w:t xml:space="preserve"> (adipocytů), které jsou uloženy hlavně pod škárou v podkoží, kolem střev, kolem ledvin</w:t>
      </w:r>
      <w:r w:rsidR="00211D3C">
        <w:t>, v játrech</w:t>
      </w:r>
      <w:r w:rsidRPr="00B04CAD">
        <w:t xml:space="preserve"> a na dalších místech. </w:t>
      </w:r>
      <w:proofErr w:type="gramStart"/>
      <w:r w:rsidR="00560807">
        <w:t>Slouží</w:t>
      </w:r>
      <w:proofErr w:type="gramEnd"/>
      <w:r w:rsidR="00560807">
        <w:t xml:space="preserve"> jako úložiště zásobních látek (tuků), mechanická a tepelná ochrana těla a orgánů, produkuje také hormony. </w:t>
      </w:r>
      <w:r w:rsidR="00211D3C">
        <w:t xml:space="preserve">Tuková buňka má uprostřed velkou tukovou kapénku, celá </w:t>
      </w:r>
      <w:r w:rsidR="00287141">
        <w:t xml:space="preserve">cytoplazma </w:t>
      </w:r>
      <w:r w:rsidR="00211D3C">
        <w:t xml:space="preserve">a organely jsou stlačeny k cytoplazmatické membráně. </w:t>
      </w:r>
      <w:r w:rsidR="00560807">
        <w:t xml:space="preserve">V následujícím pracovním listu zjistíte, jak vypadají adipocyty a prověříte si, jaké množství tuku obsahuje vaše tělo. </w:t>
      </w:r>
    </w:p>
    <w:p w14:paraId="463141D9" w14:textId="66D67C74" w:rsidR="00211D3C" w:rsidRDefault="003A6725" w:rsidP="00104D7C">
      <w:pPr>
        <w:pStyle w:val="Odstavecseseznamem"/>
        <w:numPr>
          <w:ilvl w:val="0"/>
          <w:numId w:val="24"/>
        </w:numPr>
      </w:pPr>
      <w:r>
        <w:t>Skalpelem odškrábněte malé množství vepřového podkožního tuku</w:t>
      </w:r>
      <w:r w:rsidR="00287141">
        <w:t xml:space="preserve"> </w:t>
      </w:r>
      <w:r>
        <w:t>a rozetřete</w:t>
      </w:r>
      <w:r w:rsidR="00271397">
        <w:t xml:space="preserve"> na podložní sklíčko</w:t>
      </w:r>
      <w:r>
        <w:t xml:space="preserve">. Přikápněte barvivo </w:t>
      </w:r>
      <w:proofErr w:type="spellStart"/>
      <w:r>
        <w:t>Sudan</w:t>
      </w:r>
      <w:proofErr w:type="spellEnd"/>
      <w:r>
        <w:t xml:space="preserve"> III, které se váže na tukové látky a barví je do červena. Skalpelem barvivo s buňkami promíchejte</w:t>
      </w:r>
      <w:r w:rsidR="00271397">
        <w:t xml:space="preserve"> a překryjte krycím sklíčkem</w:t>
      </w:r>
      <w:r>
        <w:t>. Několik buněk t</w:t>
      </w:r>
      <w:r w:rsidR="00211D3C">
        <w:t>ukov</w:t>
      </w:r>
      <w:r>
        <w:t>é</w:t>
      </w:r>
      <w:r w:rsidR="00211D3C">
        <w:t xml:space="preserve"> tká</w:t>
      </w:r>
      <w:r>
        <w:t>ně</w:t>
      </w:r>
      <w:r w:rsidR="00211D3C">
        <w:t xml:space="preserve"> pod mikroskopem </w:t>
      </w:r>
      <w:r>
        <w:t>najděte</w:t>
      </w:r>
      <w:r w:rsidR="00211D3C">
        <w:t xml:space="preserve"> a zakreslete.</w:t>
      </w:r>
      <w:r w:rsidR="0095693C">
        <w:t xml:space="preserve"> Popište cytoplazmatickou membránu, jádra a tukové </w:t>
      </w:r>
      <w:r w:rsidR="004D54FE">
        <w:t>kapénky</w:t>
      </w:r>
      <w:r w:rsidR="0095693C">
        <w:t xml:space="preserve"> (</w:t>
      </w:r>
      <w:r w:rsidR="00287141">
        <w:t>nejde</w:t>
      </w:r>
      <w:r w:rsidR="0095693C">
        <w:t xml:space="preserve"> o vakuoly, tuk není obalen </w:t>
      </w:r>
      <w:r w:rsidR="004D54FE">
        <w:t xml:space="preserve">dvouvrstevnou </w:t>
      </w:r>
      <w:proofErr w:type="spellStart"/>
      <w:r w:rsidR="004D54FE">
        <w:t>fosfolipidovou</w:t>
      </w:r>
      <w:proofErr w:type="spellEnd"/>
      <w:r w:rsidR="004D54FE">
        <w:t xml:space="preserve"> </w:t>
      </w:r>
      <w:r w:rsidR="0095693C">
        <w:t>membránou).</w:t>
      </w:r>
    </w:p>
    <w:p w14:paraId="6AB7EC62" w14:textId="77777777" w:rsidR="00211D3C" w:rsidRDefault="00211D3C" w:rsidP="00B04CAD"/>
    <w:p w14:paraId="2CF4618A" w14:textId="77777777" w:rsidR="00211D3C" w:rsidRDefault="00211D3C" w:rsidP="00B04CAD"/>
    <w:p w14:paraId="364EC13A" w14:textId="77777777" w:rsidR="00211D3C" w:rsidRDefault="00211D3C" w:rsidP="00B04CAD"/>
    <w:p w14:paraId="6A1F5AD8" w14:textId="77777777" w:rsidR="00211D3C" w:rsidRDefault="00211D3C" w:rsidP="00B04CAD"/>
    <w:p w14:paraId="4FECF253" w14:textId="3440CC55" w:rsidR="00211D3C" w:rsidRDefault="00211D3C" w:rsidP="00B04CAD"/>
    <w:p w14:paraId="34EB97F8" w14:textId="4D31DCAF" w:rsidR="00FE6129" w:rsidRDefault="00FE6129" w:rsidP="00B04CAD"/>
    <w:p w14:paraId="0CEC0C61" w14:textId="57FC1EA6" w:rsidR="00FE6129" w:rsidRDefault="00132120" w:rsidP="00104D7C">
      <w:pPr>
        <w:pStyle w:val="Odstavecseseznamem"/>
        <w:numPr>
          <w:ilvl w:val="0"/>
          <w:numId w:val="24"/>
        </w:numPr>
      </w:pPr>
      <w:r>
        <w:t>Nakreslete</w:t>
      </w:r>
      <w:r w:rsidR="00FE6129">
        <w:t xml:space="preserve"> do schématu</w:t>
      </w:r>
      <w:r>
        <w:t xml:space="preserve"> tukové buňky (adipocytu)</w:t>
      </w:r>
      <w:r w:rsidR="00FE6129">
        <w:t xml:space="preserve">, jak jsou uspořádány molekuly </w:t>
      </w:r>
      <w:r w:rsidR="00271397">
        <w:t xml:space="preserve">fosfolipidu </w:t>
      </w:r>
      <w:r w:rsidR="00FE6129">
        <w:t>v jedné vrstvě na povrchu</w:t>
      </w:r>
      <w:r>
        <w:t xml:space="preserve"> tukové</w:t>
      </w:r>
      <w:r w:rsidR="00FE6129">
        <w:t xml:space="preserve"> kapénky</w:t>
      </w:r>
      <w:r w:rsidR="003A4F90">
        <w:t xml:space="preserve">. Pro molekuly fosfolipidů použijte uvedený symbol, kulička znázorňuje </w:t>
      </w:r>
      <w:r w:rsidR="004806EA">
        <w:t xml:space="preserve">fosfát s glycerolem a další polární molekulou, klikaté </w:t>
      </w:r>
      <w:r w:rsidR="00287141">
        <w:t xml:space="preserve">linky </w:t>
      </w:r>
      <w:r w:rsidR="004806EA">
        <w:t xml:space="preserve">znázorňují </w:t>
      </w:r>
      <w:r w:rsidR="00F8529C">
        <w:t xml:space="preserve">hydrofobní mastné kyseliny. </w:t>
      </w:r>
    </w:p>
    <w:p w14:paraId="7223820F" w14:textId="77777777" w:rsidR="00F57928" w:rsidRDefault="0055423C" w:rsidP="00F57928">
      <w:pPr>
        <w:keepNext/>
      </w:pPr>
      <w:r>
        <w:rPr>
          <w:noProof/>
        </w:rPr>
        <w:drawing>
          <wp:inline distT="0" distB="0" distL="0" distR="0" wp14:anchorId="702595C1" wp14:editId="593BD453">
            <wp:extent cx="6118860" cy="24536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15CA7" w14:textId="0C8BDB71" w:rsidR="00F57928" w:rsidRDefault="00F57928" w:rsidP="00F57928">
      <w:pPr>
        <w:pStyle w:val="Titulek"/>
      </w:pPr>
      <w:r>
        <w:t xml:space="preserve">Obrázek </w:t>
      </w:r>
      <w:r w:rsidR="00E73B51">
        <w:fldChar w:fldCharType="begin"/>
      </w:r>
      <w:r w:rsidR="00E73B51">
        <w:instrText xml:space="preserve"> SEQ Obrázek \* ARABIC </w:instrText>
      </w:r>
      <w:r w:rsidR="00E73B51">
        <w:fldChar w:fldCharType="separate"/>
      </w:r>
      <w:r w:rsidR="00925BFF">
        <w:rPr>
          <w:noProof/>
        </w:rPr>
        <w:t>1</w:t>
      </w:r>
      <w:r w:rsidR="00E73B51">
        <w:rPr>
          <w:noProof/>
        </w:rPr>
        <w:fldChar w:fldCharType="end"/>
      </w:r>
      <w:r>
        <w:t xml:space="preserve"> Schéma adipocytu obr. autor</w:t>
      </w:r>
    </w:p>
    <w:p w14:paraId="0F3A525B" w14:textId="76F6A280" w:rsidR="00F8529C" w:rsidRDefault="00E73B51" w:rsidP="003C4384">
      <w:pPr>
        <w:ind w:left="360"/>
      </w:pPr>
      <w:r>
        <w:rPr>
          <w:noProof/>
        </w:rPr>
        <w:lastRenderedPageBreak/>
        <w:object w:dxaOrig="1440" w:dyaOrig="1440" w14:anchorId="15B573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7.7pt;margin-top:-184.25pt;width:10.8pt;height:47.95pt;z-index:251663872;mso-position-horizontal-relative:text;mso-position-vertical-relative:text">
            <v:imagedata r:id="rId8" o:title=""/>
            <w10:anchorlock/>
          </v:shape>
          <o:OLEObject Type="Embed" ProgID="ACD.ChemSketch.20" ShapeID="_x0000_s1026" DrawAspect="Content" ObjectID="_1740379346" r:id="rId9">
            <o:FieldCodes>\s</o:FieldCodes>
          </o:OLEObject>
        </w:object>
      </w:r>
      <w:r w:rsidR="003C4384">
        <w:t xml:space="preserve">Vysvětlete, proč jste molekuly fosfolipidů orientovali právě takto: </w:t>
      </w:r>
    </w:p>
    <w:p w14:paraId="6A1852D3" w14:textId="422E5693" w:rsidR="003C4384" w:rsidRDefault="003C4384" w:rsidP="00B04CAD"/>
    <w:p w14:paraId="06BC0ACA" w14:textId="77777777" w:rsidR="003C4384" w:rsidRDefault="003C4384" w:rsidP="00B04CAD"/>
    <w:p w14:paraId="50193C88" w14:textId="477F64A4" w:rsidR="00B04CAD" w:rsidRDefault="00F57928" w:rsidP="00B7480D">
      <w:pPr>
        <w:pStyle w:val="Odstavecseseznamem"/>
        <w:numPr>
          <w:ilvl w:val="0"/>
          <w:numId w:val="2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59C18C1" wp14:editId="0C160445">
                <wp:simplePos x="0" y="0"/>
                <wp:positionH relativeFrom="column">
                  <wp:posOffset>3491230</wp:posOffset>
                </wp:positionH>
                <wp:positionV relativeFrom="paragraph">
                  <wp:posOffset>3101340</wp:posOffset>
                </wp:positionV>
                <wp:extent cx="262128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2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DB420E" w14:textId="6A9F4E5E" w:rsidR="00F57928" w:rsidRPr="00B12C5F" w:rsidRDefault="00F57928" w:rsidP="00F57928">
                            <w:pPr>
                              <w:pStyle w:val="Titulek"/>
                              <w:rPr>
                                <w:rFonts w:eastAsia="Cambria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Obrázek </w:t>
                            </w:r>
                            <w:r w:rsidR="00E73B51">
                              <w:fldChar w:fldCharType="begin"/>
                            </w:r>
                            <w:r w:rsidR="00E73B51">
                              <w:instrText xml:space="preserve"> SEQ Obrázek \* ARABIC </w:instrText>
                            </w:r>
                            <w:r w:rsidR="00E73B51">
                              <w:fldChar w:fldCharType="separate"/>
                            </w:r>
                            <w:r w:rsidR="00925BFF">
                              <w:rPr>
                                <w:noProof/>
                              </w:rPr>
                              <w:t>2</w:t>
                            </w:r>
                            <w:r w:rsidR="00E73B51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Kaliper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0E53C9">
                              <w:t>https://www.fitham.cz/meric-tuku-v-tele-trinfit-fat-caliper?gclid=CjwKCAiA_vKeBhAdEiwAFb_nrQv7Mjpl4Yo8s9wxiS4GLVcLSlT9N6syS9pg5yodJnjuYSOCKjzQyhoCsZQQAvD_BwE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9C18C1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6" type="#_x0000_t202" style="position:absolute;left:0;text-align:left;margin-left:274.9pt;margin-top:244.2pt;width:206.4pt;height:.05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" stroked="f">
                <v:textbox style="mso-fit-shape-to-text:t" inset="0,0,0,0">
                  <w:txbxContent>
                    <w:p w14:paraId="41DB420E" w14:textId="6A9F4E5E" w:rsidR="00F57928" w:rsidRPr="00B12C5F" w:rsidRDefault="00F57928" w:rsidP="00F57928">
                      <w:pPr>
                        <w:pStyle w:val="Titulek"/>
                        <w:rPr>
                          <w:rFonts w:eastAsia="Cambria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Obrázek </w:t>
                      </w:r>
                      <w:r w:rsidR="00E73B51">
                        <w:fldChar w:fldCharType="begin"/>
                      </w:r>
                      <w:r w:rsidR="00E73B51">
                        <w:instrText xml:space="preserve"> SEQ Obrázek \* ARABIC </w:instrText>
                      </w:r>
                      <w:r w:rsidR="00E73B51">
                        <w:fldChar w:fldCharType="separate"/>
                      </w:r>
                      <w:r w:rsidR="00925BFF">
                        <w:rPr>
                          <w:noProof/>
                        </w:rPr>
                        <w:t>2</w:t>
                      </w:r>
                      <w:r w:rsidR="00E73B51">
                        <w:rPr>
                          <w:noProof/>
                        </w:rPr>
                        <w:fldChar w:fldCharType="end"/>
                      </w:r>
                      <w:r>
                        <w:t xml:space="preserve"> </w:t>
                      </w:r>
                      <w:proofErr w:type="spellStart"/>
                      <w:r>
                        <w:t>Kaliper</w:t>
                      </w:r>
                      <w:proofErr w:type="spellEnd"/>
                      <w:r>
                        <w:t xml:space="preserve"> </w:t>
                      </w:r>
                      <w:r w:rsidRPr="000E53C9">
                        <w:t>https://www.fitham.cz/meric-tuku-v-tele-trinfit-fat-caliper?gclid=CjwKCAiA_vKeBhAdEiwAFb_nrQv7Mjpl4Yo8s9wxiS4GLVcLSlT9N6syS9pg5yodJnjuYSOCKjzQyhoCsZQQAvD_BwE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F44FB">
        <w:rPr>
          <w:noProof/>
        </w:rPr>
        <w:drawing>
          <wp:anchor distT="0" distB="0" distL="114300" distR="114300" simplePos="0" relativeHeight="251654144" behindDoc="1" locked="0" layoutInCell="1" allowOverlap="1" wp14:anchorId="168283E0" wp14:editId="7BC683D2">
            <wp:simplePos x="0" y="0"/>
            <wp:positionH relativeFrom="margin">
              <wp:align>right</wp:align>
            </wp:positionH>
            <wp:positionV relativeFrom="paragraph">
              <wp:posOffset>453390</wp:posOffset>
            </wp:positionV>
            <wp:extent cx="2621280" cy="2590800"/>
            <wp:effectExtent l="0" t="0" r="7620" b="0"/>
            <wp:wrapTight wrapText="bothSides">
              <wp:wrapPolygon edited="0">
                <wp:start x="0" y="0"/>
                <wp:lineTo x="0" y="21441"/>
                <wp:lineTo x="21506" y="21441"/>
                <wp:lineTo x="21506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D3C">
        <w:t xml:space="preserve">U některých lidí se zejména v podkoží ukládá tuku nadměrné množství a vzniká nadváha až obezita. K měření množství podkožního tuku se používá speciálních kleští, které se nazývají </w:t>
      </w:r>
      <w:proofErr w:type="spellStart"/>
      <w:r w:rsidR="00211D3C">
        <w:t>kaliper</w:t>
      </w:r>
      <w:proofErr w:type="spellEnd"/>
      <w:r w:rsidR="0068083F">
        <w:t xml:space="preserve"> (obrázek č. 2)</w:t>
      </w:r>
      <w:r w:rsidR="00211D3C">
        <w:t xml:space="preserve">. Pomocí </w:t>
      </w:r>
      <w:proofErr w:type="spellStart"/>
      <w:r w:rsidR="00211D3C">
        <w:t>kaliperu</w:t>
      </w:r>
      <w:proofErr w:type="spellEnd"/>
      <w:r w:rsidR="00211D3C">
        <w:t xml:space="preserve"> se </w:t>
      </w:r>
      <w:proofErr w:type="gramStart"/>
      <w:r w:rsidR="00211D3C">
        <w:t>měří</w:t>
      </w:r>
      <w:proofErr w:type="gramEnd"/>
      <w:r w:rsidR="00211D3C">
        <w:t xml:space="preserve"> tloušťka tzv. kožní řasy s podkožním tukem. Měření se provádí na „shrnuté“ kůži tak, že v příslušném místě přiložíme na kůži palec a prostřední, resp. druhý prst levé ruky ve vzdálenosti 6</w:t>
      </w:r>
      <w:r w:rsidR="00385F5F">
        <w:t>–</w:t>
      </w:r>
      <w:r w:rsidR="00211D3C">
        <w:t xml:space="preserve">8 cm od sebe a pohybem prstů směrem k sobě kůži „shrneme“, tj. vytvoříme kožní řasu (kterou pak držíme pevně po celou dobu měření). Kleště </w:t>
      </w:r>
      <w:proofErr w:type="spellStart"/>
      <w:r w:rsidR="00211D3C">
        <w:t>kaliperu</w:t>
      </w:r>
      <w:proofErr w:type="spellEnd"/>
      <w:r w:rsidR="00211D3C">
        <w:t xml:space="preserve"> se umístí 0,5</w:t>
      </w:r>
      <w:r w:rsidR="00287141">
        <w:t>–</w:t>
      </w:r>
      <w:r w:rsidR="00211D3C">
        <w:t>1 cm od prstů</w:t>
      </w:r>
      <w:r w:rsidR="00D37522">
        <w:t xml:space="preserve">, stiskne se rukojeť do okamžiku, kdy </w:t>
      </w:r>
      <w:r w:rsidR="00287141">
        <w:t>„</w:t>
      </w:r>
      <w:r w:rsidR="00D37522">
        <w:t>čudlík</w:t>
      </w:r>
      <w:r w:rsidR="00287141">
        <w:t>“</w:t>
      </w:r>
      <w:r w:rsidR="00D37522">
        <w:t xml:space="preserve"> zapadne do výlisku </w:t>
      </w:r>
      <w:proofErr w:type="spellStart"/>
      <w:r w:rsidR="00D37522">
        <w:t>kaliperu</w:t>
      </w:r>
      <w:proofErr w:type="spellEnd"/>
      <w:r w:rsidR="00D37522">
        <w:t xml:space="preserve"> (tím je působeno tisknutí definovanou silou). Vždy proveďte každé měření 3</w:t>
      </w:r>
      <w:r w:rsidR="001E4A97">
        <w:t>×</w:t>
      </w:r>
      <w:r w:rsidR="00D37522">
        <w:t>. Měření se provádí na 4 místech těla, která vidíte na obrázku</w:t>
      </w:r>
      <w:r w:rsidR="0068083F">
        <w:t xml:space="preserve"> č. 3</w:t>
      </w:r>
      <w:r w:rsidR="00D37522">
        <w:t xml:space="preserve">. </w:t>
      </w:r>
    </w:p>
    <w:p w14:paraId="73341A33" w14:textId="00E11EA0" w:rsidR="0095693C" w:rsidRDefault="0095693C" w:rsidP="00211D3C">
      <w:r>
        <w:t>Měříte 4 hodnoty, hodnoty na pravé horní končetině – „triceps“ a „biceps“ a podlopatkovou kožní řasu „</w:t>
      </w:r>
      <w:proofErr w:type="spellStart"/>
      <w:r>
        <w:t>subscapulare</w:t>
      </w:r>
      <w:proofErr w:type="spellEnd"/>
      <w:r>
        <w:t xml:space="preserve">“ vám </w:t>
      </w:r>
      <w:proofErr w:type="gramStart"/>
      <w:r>
        <w:t>změří</w:t>
      </w:r>
      <w:proofErr w:type="gramEnd"/>
      <w:r>
        <w:t xml:space="preserve"> kolega, hodnotu kožní řasy nad kyčelní kostí „</w:t>
      </w:r>
      <w:proofErr w:type="spellStart"/>
      <w:r>
        <w:t>suprailiacale</w:t>
      </w:r>
      <w:proofErr w:type="spellEnd"/>
      <w:r>
        <w:t xml:space="preserve">“ si vestoje změřte sami. Necháme na vás, jestli hodnoty budete měřit na volné kůži, nebo přes spodní vrstvu oblečení, kdy se </w:t>
      </w:r>
      <w:r w:rsidR="003C4384">
        <w:t xml:space="preserve">přibližně </w:t>
      </w:r>
      <w:r>
        <w:t xml:space="preserve">odečte dvojitá tloušťka oděvu. Naměřené hodnoty v milimetrech zapište </w:t>
      </w:r>
      <w:r w:rsidR="001E4A97">
        <w:t xml:space="preserve">do tabulky </w:t>
      </w:r>
      <w:r>
        <w:t>a sečtěte.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14"/>
        <w:gridCol w:w="1916"/>
        <w:gridCol w:w="1942"/>
        <w:gridCol w:w="1940"/>
        <w:gridCol w:w="1916"/>
      </w:tblGrid>
      <w:tr w:rsidR="00864E4B" w14:paraId="53AB8BB7" w14:textId="77777777" w:rsidTr="0095693C">
        <w:tc>
          <w:tcPr>
            <w:tcW w:w="1955" w:type="dxa"/>
          </w:tcPr>
          <w:p w14:paraId="30DE0CD7" w14:textId="77777777" w:rsidR="00864E4B" w:rsidRDefault="00864E4B" w:rsidP="003D3CB3">
            <w:r>
              <w:t>biceps</w:t>
            </w:r>
          </w:p>
        </w:tc>
        <w:tc>
          <w:tcPr>
            <w:tcW w:w="1955" w:type="dxa"/>
          </w:tcPr>
          <w:p w14:paraId="519F66C0" w14:textId="77777777" w:rsidR="00864E4B" w:rsidRDefault="00864E4B" w:rsidP="003D3CB3">
            <w:r>
              <w:t>triceps</w:t>
            </w:r>
          </w:p>
        </w:tc>
        <w:tc>
          <w:tcPr>
            <w:tcW w:w="1956" w:type="dxa"/>
          </w:tcPr>
          <w:p w14:paraId="6B35BB00" w14:textId="77777777" w:rsidR="00864E4B" w:rsidRDefault="00864E4B" w:rsidP="003D3CB3">
            <w:proofErr w:type="spellStart"/>
            <w:r>
              <w:t>subscapulare</w:t>
            </w:r>
            <w:proofErr w:type="spellEnd"/>
          </w:p>
        </w:tc>
        <w:tc>
          <w:tcPr>
            <w:tcW w:w="1956" w:type="dxa"/>
          </w:tcPr>
          <w:p w14:paraId="0753D462" w14:textId="77777777" w:rsidR="00864E4B" w:rsidRDefault="00864E4B" w:rsidP="003D3CB3">
            <w:proofErr w:type="spellStart"/>
            <w:r>
              <w:t>suprailiacale</w:t>
            </w:r>
            <w:proofErr w:type="spellEnd"/>
          </w:p>
        </w:tc>
        <w:tc>
          <w:tcPr>
            <w:tcW w:w="1956" w:type="dxa"/>
          </w:tcPr>
          <w:p w14:paraId="36075DF0" w14:textId="77777777" w:rsidR="00864E4B" w:rsidRDefault="00864E4B" w:rsidP="00211D3C">
            <w:r>
              <w:t>součet</w:t>
            </w:r>
          </w:p>
        </w:tc>
      </w:tr>
      <w:tr w:rsidR="00864E4B" w14:paraId="7EC16FDF" w14:textId="77777777" w:rsidTr="0095693C">
        <w:tc>
          <w:tcPr>
            <w:tcW w:w="1955" w:type="dxa"/>
          </w:tcPr>
          <w:p w14:paraId="771BC8EA" w14:textId="77777777" w:rsidR="00864E4B" w:rsidRDefault="00864E4B" w:rsidP="00211D3C"/>
        </w:tc>
        <w:tc>
          <w:tcPr>
            <w:tcW w:w="1955" w:type="dxa"/>
          </w:tcPr>
          <w:p w14:paraId="7FF7A640" w14:textId="77777777" w:rsidR="00864E4B" w:rsidRDefault="00864E4B" w:rsidP="00211D3C"/>
        </w:tc>
        <w:tc>
          <w:tcPr>
            <w:tcW w:w="1956" w:type="dxa"/>
          </w:tcPr>
          <w:p w14:paraId="5AB1DF28" w14:textId="77777777" w:rsidR="00864E4B" w:rsidRDefault="00864E4B" w:rsidP="00211D3C"/>
        </w:tc>
        <w:tc>
          <w:tcPr>
            <w:tcW w:w="1956" w:type="dxa"/>
          </w:tcPr>
          <w:p w14:paraId="74CAEFBF" w14:textId="77777777" w:rsidR="00864E4B" w:rsidRDefault="00864E4B" w:rsidP="00211D3C"/>
        </w:tc>
        <w:tc>
          <w:tcPr>
            <w:tcW w:w="1956" w:type="dxa"/>
          </w:tcPr>
          <w:p w14:paraId="285C7A02" w14:textId="77777777" w:rsidR="00864E4B" w:rsidRDefault="00864E4B" w:rsidP="00211D3C"/>
        </w:tc>
      </w:tr>
    </w:tbl>
    <w:p w14:paraId="052AF861" w14:textId="77777777" w:rsidR="00C86305" w:rsidRDefault="00C86305" w:rsidP="00211D3C"/>
    <w:p w14:paraId="50732F03" w14:textId="77777777" w:rsidR="00C86305" w:rsidRDefault="00C86305">
      <w:pPr>
        <w:spacing w:after="120" w:line="360" w:lineRule="auto"/>
      </w:pPr>
      <w:r>
        <w:br w:type="page"/>
      </w:r>
    </w:p>
    <w:p w14:paraId="5DEDB359" w14:textId="5C875FCD" w:rsidR="00864E4B" w:rsidRDefault="00864E4B" w:rsidP="00211D3C">
      <w:r>
        <w:rPr>
          <w:noProof/>
          <w:lang w:eastAsia="cs-CZ"/>
        </w:rPr>
        <w:lastRenderedPageBreak/>
        <w:drawing>
          <wp:anchor distT="0" distB="0" distL="114300" distR="114300" simplePos="0" relativeHeight="251651072" behindDoc="0" locked="0" layoutInCell="1" allowOverlap="1" wp14:anchorId="136837D3" wp14:editId="0860002B">
            <wp:simplePos x="0" y="0"/>
            <wp:positionH relativeFrom="margin">
              <wp:posOffset>3326020</wp:posOffset>
            </wp:positionH>
            <wp:positionV relativeFrom="paragraph">
              <wp:posOffset>95251</wp:posOffset>
            </wp:positionV>
            <wp:extent cx="2786490" cy="33147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90" cy="331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6488F" w14:textId="77777777" w:rsidR="00864E4B" w:rsidRDefault="00864E4B" w:rsidP="00211D3C"/>
    <w:p w14:paraId="231A46A8" w14:textId="77777777" w:rsidR="00864E4B" w:rsidRDefault="00864E4B" w:rsidP="00211D3C"/>
    <w:p w14:paraId="4215510F" w14:textId="77777777" w:rsidR="00864E4B" w:rsidRDefault="00864E4B" w:rsidP="00211D3C"/>
    <w:p w14:paraId="46D37581" w14:textId="77777777" w:rsidR="00864E4B" w:rsidRDefault="00864E4B" w:rsidP="00211D3C"/>
    <w:p w14:paraId="394FB386" w14:textId="77777777" w:rsidR="00864E4B" w:rsidRDefault="00864E4B" w:rsidP="00211D3C"/>
    <w:p w14:paraId="41A6F778" w14:textId="77777777" w:rsidR="00864E4B" w:rsidRDefault="00864E4B" w:rsidP="00211D3C"/>
    <w:p w14:paraId="3D707DA0" w14:textId="4F6399C9" w:rsidR="00864E4B" w:rsidRDefault="00C86305" w:rsidP="00211D3C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AFEFBD7" wp14:editId="2F556BDA">
                <wp:simplePos x="0" y="0"/>
                <wp:positionH relativeFrom="column">
                  <wp:posOffset>49530</wp:posOffset>
                </wp:positionH>
                <wp:positionV relativeFrom="paragraph">
                  <wp:posOffset>119380</wp:posOffset>
                </wp:positionV>
                <wp:extent cx="3215640" cy="635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B19369" w14:textId="460014E6" w:rsidR="00F57928" w:rsidRPr="007A5842" w:rsidRDefault="00F57928" w:rsidP="00F57928">
                            <w:pPr>
                              <w:pStyle w:val="Titulek"/>
                              <w:rPr>
                                <w:rFonts w:eastAsia="Cambria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Obrázek </w:t>
                            </w:r>
                            <w:r w:rsidR="00E73B51">
                              <w:fldChar w:fldCharType="begin"/>
                            </w:r>
                            <w:r w:rsidR="00E73B51">
                              <w:instrText xml:space="preserve"> SEQ Obrázek \* ARABIC </w:instrText>
                            </w:r>
                            <w:r w:rsidR="00E73B51">
                              <w:fldChar w:fldCharType="separate"/>
                            </w:r>
                            <w:r w:rsidR="00925BFF">
                              <w:rPr>
                                <w:noProof/>
                              </w:rPr>
                              <w:t>3</w:t>
                            </w:r>
                            <w:r w:rsidR="00E73B51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Měření kožních řas </w:t>
                            </w:r>
                            <w:r w:rsidRPr="002852D0">
                              <w:t>https://szu.cz/uploads/documents/obi/CAV/rasy/METODIKA%20MERENI.pdf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EFBD7" id="Textové pole 8" o:spid="_x0000_s1027" type="#_x0000_t202" style="position:absolute;margin-left:3.9pt;margin-top:9.4pt;width:253.2pt;height:.0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" stroked="f">
                <v:textbox style="mso-fit-shape-to-text:t" inset="0,0,0,0">
                  <w:txbxContent>
                    <w:p w14:paraId="53B19369" w14:textId="460014E6" w:rsidR="00F57928" w:rsidRPr="007A5842" w:rsidRDefault="00F57928" w:rsidP="00F57928">
                      <w:pPr>
                        <w:pStyle w:val="Titulek"/>
                        <w:rPr>
                          <w:rFonts w:eastAsia="Cambria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Obrázek </w:t>
                      </w:r>
                      <w:r w:rsidR="00E73B51">
                        <w:fldChar w:fldCharType="begin"/>
                      </w:r>
                      <w:r w:rsidR="00E73B51">
                        <w:instrText xml:space="preserve"> SEQ Obrázek \* ARABIC </w:instrText>
                      </w:r>
                      <w:r w:rsidR="00E73B51">
                        <w:fldChar w:fldCharType="separate"/>
                      </w:r>
                      <w:r w:rsidR="00925BFF">
                        <w:rPr>
                          <w:noProof/>
                        </w:rPr>
                        <w:t>3</w:t>
                      </w:r>
                      <w:r w:rsidR="00E73B51">
                        <w:rPr>
                          <w:noProof/>
                        </w:rPr>
                        <w:fldChar w:fldCharType="end"/>
                      </w:r>
                      <w:r>
                        <w:t xml:space="preserve"> Měření kožních řas </w:t>
                      </w:r>
                      <w:r w:rsidRPr="002852D0">
                        <w:t>https://szu.cz/uploads/documents/obi/CAV/rasy/METODIKA%20MERENI.pdf</w:t>
                      </w:r>
                    </w:p>
                  </w:txbxContent>
                </v:textbox>
              </v:shape>
            </w:pict>
          </mc:Fallback>
        </mc:AlternateContent>
      </w:r>
    </w:p>
    <w:p w14:paraId="1F904476" w14:textId="5F8A1564" w:rsidR="00864E4B" w:rsidRDefault="00864E4B" w:rsidP="00211D3C"/>
    <w:p w14:paraId="7C9F1477" w14:textId="0362D19B" w:rsidR="00864E4B" w:rsidRDefault="00864E4B" w:rsidP="00211D3C"/>
    <w:p w14:paraId="7DE122DF" w14:textId="066C17F7" w:rsidR="00D37522" w:rsidRDefault="00DE4E2F" w:rsidP="00B7480D">
      <w:pPr>
        <w:pStyle w:val="Odstavecseseznamem"/>
        <w:numPr>
          <w:ilvl w:val="0"/>
          <w:numId w:val="24"/>
        </w:numPr>
      </w:pPr>
      <w:r>
        <w:t xml:space="preserve">Podle hodnoty </w:t>
      </w:r>
      <w:proofErr w:type="spellStart"/>
      <w:r>
        <w:t>suprailiacale</w:t>
      </w:r>
      <w:proofErr w:type="spellEnd"/>
      <w:r>
        <w:t xml:space="preserve"> určete (</w:t>
      </w:r>
      <w:r w:rsidR="001E4A97">
        <w:t>po</w:t>
      </w:r>
      <w:r>
        <w:t>dle pohlaví a věku – berte nejnižší uvedený věk) % tělesného tuku a zařaďte se do kategorií nízká váha / normální váha / nadváha / obezita.</w:t>
      </w:r>
      <w:r w:rsidR="001E4A97">
        <w:t xml:space="preserve"> Z údajů o procentním podílu tělesného tuku a o vaší hmotnosti vypočítejte hmotnost tuku.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37"/>
        <w:gridCol w:w="1915"/>
        <w:gridCol w:w="1924"/>
        <w:gridCol w:w="1926"/>
        <w:gridCol w:w="1926"/>
      </w:tblGrid>
      <w:tr w:rsidR="00DE4E2F" w14:paraId="696161F8" w14:textId="77777777" w:rsidTr="00DE4E2F">
        <w:tc>
          <w:tcPr>
            <w:tcW w:w="1955" w:type="dxa"/>
          </w:tcPr>
          <w:p w14:paraId="4103B8C7" w14:textId="479D9788" w:rsidR="00DE4E2F" w:rsidRDefault="00DE4E2F" w:rsidP="008D528D">
            <w:proofErr w:type="spellStart"/>
            <w:r>
              <w:t>suprailiacale</w:t>
            </w:r>
            <w:proofErr w:type="spellEnd"/>
            <w:r>
              <w:t xml:space="preserve"> </w:t>
            </w:r>
            <w:r w:rsidR="00287141">
              <w:t>[</w:t>
            </w:r>
            <w:r>
              <w:t>mm</w:t>
            </w:r>
            <w:r w:rsidR="00287141">
              <w:t>]</w:t>
            </w:r>
          </w:p>
        </w:tc>
        <w:tc>
          <w:tcPr>
            <w:tcW w:w="1956" w:type="dxa"/>
          </w:tcPr>
          <w:p w14:paraId="46D47632" w14:textId="682A27A4" w:rsidR="00DE4E2F" w:rsidRDefault="00DE4E2F" w:rsidP="00DE4E2F">
            <w:r>
              <w:t xml:space="preserve">tělesný tuk </w:t>
            </w:r>
            <w:r w:rsidR="00287141">
              <w:t>[</w:t>
            </w:r>
            <w:r>
              <w:t>%</w:t>
            </w:r>
            <w:r w:rsidR="00287141">
              <w:t>]</w:t>
            </w:r>
          </w:p>
        </w:tc>
        <w:tc>
          <w:tcPr>
            <w:tcW w:w="1955" w:type="dxa"/>
          </w:tcPr>
          <w:p w14:paraId="5FC73614" w14:textId="77777777" w:rsidR="00DE4E2F" w:rsidRDefault="00DE4E2F" w:rsidP="00DE4E2F">
            <w:r>
              <w:t>kategorie</w:t>
            </w:r>
          </w:p>
        </w:tc>
        <w:tc>
          <w:tcPr>
            <w:tcW w:w="1956" w:type="dxa"/>
          </w:tcPr>
          <w:p w14:paraId="787275E7" w14:textId="34B46C4E" w:rsidR="00DE4E2F" w:rsidRDefault="00DE4E2F" w:rsidP="008D528D">
            <w:r>
              <w:t xml:space="preserve">hmotnost </w:t>
            </w:r>
            <w:r w:rsidR="00287141">
              <w:t>[</w:t>
            </w:r>
            <w:r>
              <w:t>kg</w:t>
            </w:r>
            <w:r w:rsidR="00287141">
              <w:t>]</w:t>
            </w:r>
          </w:p>
        </w:tc>
        <w:tc>
          <w:tcPr>
            <w:tcW w:w="1956" w:type="dxa"/>
          </w:tcPr>
          <w:p w14:paraId="5A221A8C" w14:textId="6FDDCE30" w:rsidR="00DE4E2F" w:rsidRDefault="00DE4E2F" w:rsidP="008D528D">
            <w:r>
              <w:t xml:space="preserve">hmotnost tuku </w:t>
            </w:r>
            <w:r w:rsidR="00287141">
              <w:t>[</w:t>
            </w:r>
            <w:r>
              <w:t>kg</w:t>
            </w:r>
            <w:r w:rsidR="00287141">
              <w:t>]</w:t>
            </w:r>
          </w:p>
        </w:tc>
      </w:tr>
      <w:tr w:rsidR="00DE4E2F" w14:paraId="604497F2" w14:textId="77777777" w:rsidTr="00DE4E2F">
        <w:tc>
          <w:tcPr>
            <w:tcW w:w="1955" w:type="dxa"/>
          </w:tcPr>
          <w:p w14:paraId="57F863A0" w14:textId="77777777" w:rsidR="00DE4E2F" w:rsidRDefault="00DE4E2F" w:rsidP="00211D3C"/>
        </w:tc>
        <w:tc>
          <w:tcPr>
            <w:tcW w:w="1956" w:type="dxa"/>
          </w:tcPr>
          <w:p w14:paraId="6F12C69E" w14:textId="77777777" w:rsidR="00DE4E2F" w:rsidRDefault="00DE4E2F" w:rsidP="00211D3C"/>
        </w:tc>
        <w:tc>
          <w:tcPr>
            <w:tcW w:w="1955" w:type="dxa"/>
          </w:tcPr>
          <w:p w14:paraId="3E5A7EE7" w14:textId="77777777" w:rsidR="00DE4E2F" w:rsidRDefault="00DE4E2F" w:rsidP="00211D3C"/>
        </w:tc>
        <w:tc>
          <w:tcPr>
            <w:tcW w:w="1956" w:type="dxa"/>
          </w:tcPr>
          <w:p w14:paraId="30C34626" w14:textId="77777777" w:rsidR="00DE4E2F" w:rsidRDefault="00DE4E2F" w:rsidP="00211D3C"/>
        </w:tc>
        <w:tc>
          <w:tcPr>
            <w:tcW w:w="1956" w:type="dxa"/>
          </w:tcPr>
          <w:p w14:paraId="4E66FEAA" w14:textId="77777777" w:rsidR="00DE4E2F" w:rsidRDefault="00DE4E2F" w:rsidP="00211D3C"/>
        </w:tc>
      </w:tr>
    </w:tbl>
    <w:p w14:paraId="3BE8C17F" w14:textId="77777777" w:rsidR="00C86305" w:rsidRDefault="00C86305" w:rsidP="00211D3C"/>
    <w:p w14:paraId="0F1C1D7F" w14:textId="77777777" w:rsidR="00C86305" w:rsidRDefault="00C86305">
      <w:pPr>
        <w:spacing w:after="120" w:line="360" w:lineRule="auto"/>
      </w:pPr>
      <w:r>
        <w:br w:type="page"/>
      </w:r>
    </w:p>
    <w:p w14:paraId="42861719" w14:textId="6B53F648" w:rsidR="00DE4E2F" w:rsidRDefault="00C2683D" w:rsidP="00211D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0B2A485" wp14:editId="46CA0A17">
                <wp:simplePos x="0" y="0"/>
                <wp:positionH relativeFrom="column">
                  <wp:posOffset>384810</wp:posOffset>
                </wp:positionH>
                <wp:positionV relativeFrom="paragraph">
                  <wp:posOffset>5591810</wp:posOffset>
                </wp:positionV>
                <wp:extent cx="5394325" cy="635"/>
                <wp:effectExtent l="0" t="0" r="0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3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161A3D" w14:textId="615CA7A9" w:rsidR="00C2683D" w:rsidRPr="006D676B" w:rsidRDefault="00C2683D" w:rsidP="00C2683D">
                            <w:pPr>
                              <w:pStyle w:val="Titulek"/>
                              <w:rPr>
                                <w:rFonts w:eastAsia="Cambria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Obrázek </w:t>
                            </w:r>
                            <w:r w:rsidR="00E73B51">
                              <w:fldChar w:fldCharType="begin"/>
                            </w:r>
                            <w:r w:rsidR="00E73B51">
                              <w:instrText xml:space="preserve"> SEQ Obrázek \* ARABIC </w:instrText>
                            </w:r>
                            <w:r w:rsidR="00E73B51">
                              <w:fldChar w:fldCharType="separate"/>
                            </w:r>
                            <w:r w:rsidR="00925BFF">
                              <w:rPr>
                                <w:noProof/>
                              </w:rPr>
                              <w:t>4</w:t>
                            </w:r>
                            <w:r w:rsidR="00E73B51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Tělesný tuk </w:t>
                            </w:r>
                            <w:r w:rsidRPr="00E84CD7">
                              <w:t>https://www.fitnessbody.sk/wp-content/uploads/2019/03/kaliper-tabulky.jpg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2A485" id="Textové pole 10" o:spid="_x0000_s1028" type="#_x0000_t202" style="position:absolute;margin-left:30.3pt;margin-top:440.3pt;width:424.75pt;height:.0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" stroked="f">
                <v:textbox style="mso-fit-shape-to-text:t" inset="0,0,0,0">
                  <w:txbxContent>
                    <w:p w14:paraId="37161A3D" w14:textId="615CA7A9" w:rsidR="00C2683D" w:rsidRPr="006D676B" w:rsidRDefault="00C2683D" w:rsidP="00C2683D">
                      <w:pPr>
                        <w:pStyle w:val="Titulek"/>
                        <w:rPr>
                          <w:rFonts w:eastAsia="Cambria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Obrázek </w:t>
                      </w:r>
                      <w:r w:rsidR="00E73B51">
                        <w:fldChar w:fldCharType="begin"/>
                      </w:r>
                      <w:r w:rsidR="00E73B51">
                        <w:instrText xml:space="preserve"> SEQ Obrázek \* ARABIC </w:instrText>
                      </w:r>
                      <w:r w:rsidR="00E73B51">
                        <w:fldChar w:fldCharType="separate"/>
                      </w:r>
                      <w:r w:rsidR="00925BFF">
                        <w:rPr>
                          <w:noProof/>
                        </w:rPr>
                        <w:t>4</w:t>
                      </w:r>
                      <w:r w:rsidR="00E73B51">
                        <w:rPr>
                          <w:noProof/>
                        </w:rPr>
                        <w:fldChar w:fldCharType="end"/>
                      </w:r>
                      <w:r>
                        <w:t xml:space="preserve"> Tělesný tuk </w:t>
                      </w:r>
                      <w:r w:rsidRPr="00E84CD7">
                        <w:t>https://www.fitnessbody.sk/wp-content/uploads/2019/03/kaliper-tabulky.jpg</w:t>
                      </w:r>
                    </w:p>
                  </w:txbxContent>
                </v:textbox>
              </v:shape>
            </w:pict>
          </mc:Fallback>
        </mc:AlternateContent>
      </w:r>
      <w:r w:rsidR="00DE4E2F"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44BFFCEB" wp14:editId="17845451">
            <wp:simplePos x="0" y="0"/>
            <wp:positionH relativeFrom="column">
              <wp:posOffset>384810</wp:posOffset>
            </wp:positionH>
            <wp:positionV relativeFrom="paragraph">
              <wp:posOffset>307340</wp:posOffset>
            </wp:positionV>
            <wp:extent cx="5394494" cy="522732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 tuku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494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10169" w14:textId="77777777" w:rsidR="00DE4E2F" w:rsidRDefault="00DE4E2F" w:rsidP="00DE4E2F">
      <w:pPr>
        <w:tabs>
          <w:tab w:val="left" w:pos="1640"/>
        </w:tabs>
      </w:pPr>
      <w:r>
        <w:tab/>
      </w:r>
    </w:p>
    <w:p w14:paraId="4C0FDF21" w14:textId="77777777" w:rsidR="00DE4E2F" w:rsidRDefault="00DE4E2F" w:rsidP="00DE4E2F">
      <w:pPr>
        <w:tabs>
          <w:tab w:val="left" w:pos="1640"/>
        </w:tabs>
      </w:pPr>
    </w:p>
    <w:p w14:paraId="17EFC17E" w14:textId="77777777" w:rsidR="00DE4E2F" w:rsidRDefault="00DE4E2F" w:rsidP="00DE4E2F">
      <w:pPr>
        <w:tabs>
          <w:tab w:val="left" w:pos="1640"/>
        </w:tabs>
      </w:pPr>
    </w:p>
    <w:p w14:paraId="63DEC3B5" w14:textId="77777777" w:rsidR="00DE4E2F" w:rsidRDefault="00DE4E2F" w:rsidP="00DE4E2F">
      <w:pPr>
        <w:tabs>
          <w:tab w:val="left" w:pos="1640"/>
        </w:tabs>
      </w:pPr>
    </w:p>
    <w:p w14:paraId="7406D4C9" w14:textId="77777777" w:rsidR="00DE4E2F" w:rsidRDefault="00DE4E2F" w:rsidP="00DE4E2F">
      <w:pPr>
        <w:tabs>
          <w:tab w:val="left" w:pos="1640"/>
        </w:tabs>
      </w:pPr>
    </w:p>
    <w:p w14:paraId="451E21A6" w14:textId="77777777" w:rsidR="00DE4E2F" w:rsidRDefault="00DE4E2F" w:rsidP="00DE4E2F">
      <w:pPr>
        <w:tabs>
          <w:tab w:val="left" w:pos="1640"/>
        </w:tabs>
      </w:pPr>
    </w:p>
    <w:p w14:paraId="2FFDB63F" w14:textId="77777777" w:rsidR="00DE4E2F" w:rsidRDefault="00DE4E2F" w:rsidP="00DE4E2F">
      <w:pPr>
        <w:tabs>
          <w:tab w:val="left" w:pos="1640"/>
        </w:tabs>
      </w:pPr>
    </w:p>
    <w:p w14:paraId="334559AB" w14:textId="77777777" w:rsidR="00DE4E2F" w:rsidRDefault="00DE4E2F" w:rsidP="00DE4E2F">
      <w:pPr>
        <w:tabs>
          <w:tab w:val="left" w:pos="1640"/>
        </w:tabs>
      </w:pPr>
    </w:p>
    <w:p w14:paraId="068DB33E" w14:textId="77777777" w:rsidR="00DE4E2F" w:rsidRDefault="00DE4E2F" w:rsidP="00DE4E2F">
      <w:pPr>
        <w:tabs>
          <w:tab w:val="left" w:pos="1640"/>
        </w:tabs>
      </w:pPr>
    </w:p>
    <w:p w14:paraId="0521F4E5" w14:textId="77777777" w:rsidR="00DE4E2F" w:rsidRDefault="00DE4E2F" w:rsidP="00DE4E2F">
      <w:pPr>
        <w:tabs>
          <w:tab w:val="left" w:pos="1640"/>
        </w:tabs>
      </w:pPr>
    </w:p>
    <w:p w14:paraId="648640EC" w14:textId="77777777" w:rsidR="00DE2D0A" w:rsidRDefault="00DE2D0A">
      <w:pPr>
        <w:spacing w:after="120" w:line="360" w:lineRule="auto"/>
      </w:pPr>
      <w:r>
        <w:br w:type="page"/>
      </w:r>
    </w:p>
    <w:p w14:paraId="02BC9E7B" w14:textId="46D80500" w:rsidR="00DE4E2F" w:rsidRDefault="00DE4E2F" w:rsidP="002038E0">
      <w:pPr>
        <w:pStyle w:val="Odstavecseseznamem"/>
        <w:numPr>
          <w:ilvl w:val="0"/>
          <w:numId w:val="24"/>
        </w:numPr>
        <w:tabs>
          <w:tab w:val="left" w:pos="1640"/>
        </w:tabs>
      </w:pPr>
      <w:r>
        <w:lastRenderedPageBreak/>
        <w:t>Podle součtu tloušťky všech 4 kožních řas a podle následujících tabulek najděte přesnější hodnotu % tělesného tuku.</w:t>
      </w:r>
      <w:r w:rsidR="0029488A">
        <w:t xml:space="preserve"> Z údajů o procentu tělesného tuku a o vaší hmotnosti vypočítejte hmotnost tuku. Údaje zaznamenejte do tabulky. Vypočítanou hmotnost tělesného tuku porovnejte s hodnotou ze cvičení 4.</w:t>
      </w:r>
    </w:p>
    <w:p w14:paraId="6844A00C" w14:textId="77777777" w:rsidR="00E73B51" w:rsidRDefault="00E73B51" w:rsidP="00E73B51">
      <w:pPr>
        <w:pStyle w:val="Odstavecseseznamem"/>
        <w:tabs>
          <w:tab w:val="left" w:pos="1640"/>
        </w:tabs>
      </w:pPr>
    </w:p>
    <w:p w14:paraId="19188B62" w14:textId="77777777" w:rsidR="00DE4E2F" w:rsidRDefault="00DE4E2F" w:rsidP="00E73B51">
      <w:pPr>
        <w:tabs>
          <w:tab w:val="left" w:pos="1640"/>
        </w:tabs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 wp14:anchorId="5B04E4D6" wp14:editId="72ABE0B2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5420440" cy="6315075"/>
            <wp:effectExtent l="0" t="0" r="889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164" cy="6319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7F902" w14:textId="77777777" w:rsidR="00DE4E2F" w:rsidRDefault="00DE4E2F" w:rsidP="00DE4E2F">
      <w:pPr>
        <w:tabs>
          <w:tab w:val="left" w:pos="1640"/>
        </w:tabs>
      </w:pPr>
    </w:p>
    <w:p w14:paraId="10089A5F" w14:textId="77777777" w:rsidR="00DE4E2F" w:rsidRDefault="00DE4E2F" w:rsidP="00DE4E2F">
      <w:pPr>
        <w:tabs>
          <w:tab w:val="left" w:pos="1640"/>
        </w:tabs>
      </w:pPr>
    </w:p>
    <w:p w14:paraId="3516DD6B" w14:textId="77777777" w:rsidR="00DE4E2F" w:rsidRDefault="00DE4E2F" w:rsidP="00DE4E2F">
      <w:pPr>
        <w:tabs>
          <w:tab w:val="left" w:pos="1640"/>
        </w:tabs>
      </w:pPr>
    </w:p>
    <w:p w14:paraId="49392078" w14:textId="77777777" w:rsidR="00DE4E2F" w:rsidRDefault="00DE4E2F" w:rsidP="00DE4E2F">
      <w:pPr>
        <w:tabs>
          <w:tab w:val="left" w:pos="1640"/>
        </w:tabs>
      </w:pPr>
    </w:p>
    <w:p w14:paraId="2F9F8A30" w14:textId="77777777" w:rsidR="00DE4E2F" w:rsidRDefault="00DE4E2F" w:rsidP="00DE4E2F">
      <w:pPr>
        <w:tabs>
          <w:tab w:val="left" w:pos="1640"/>
        </w:tabs>
      </w:pPr>
    </w:p>
    <w:p w14:paraId="1685312D" w14:textId="77777777" w:rsidR="00DE4E2F" w:rsidRDefault="00DE4E2F" w:rsidP="00DE4E2F">
      <w:pPr>
        <w:tabs>
          <w:tab w:val="left" w:pos="1640"/>
        </w:tabs>
      </w:pPr>
    </w:p>
    <w:p w14:paraId="0EBC47BE" w14:textId="77777777" w:rsidR="00DE4E2F" w:rsidRDefault="00DE4E2F" w:rsidP="00DE4E2F">
      <w:pPr>
        <w:tabs>
          <w:tab w:val="left" w:pos="1640"/>
        </w:tabs>
      </w:pPr>
    </w:p>
    <w:p w14:paraId="681906EF" w14:textId="77777777" w:rsidR="00DE4E2F" w:rsidRDefault="00DE4E2F" w:rsidP="00DE4E2F">
      <w:pPr>
        <w:tabs>
          <w:tab w:val="left" w:pos="1640"/>
        </w:tabs>
      </w:pPr>
    </w:p>
    <w:p w14:paraId="232BE088" w14:textId="77777777" w:rsidR="00DE4E2F" w:rsidRDefault="00DE4E2F" w:rsidP="00DE4E2F">
      <w:pPr>
        <w:tabs>
          <w:tab w:val="left" w:pos="1640"/>
        </w:tabs>
      </w:pPr>
    </w:p>
    <w:p w14:paraId="655195D9" w14:textId="77777777" w:rsidR="00DE4E2F" w:rsidRDefault="00DE4E2F" w:rsidP="00DE4E2F">
      <w:pPr>
        <w:tabs>
          <w:tab w:val="left" w:pos="1640"/>
        </w:tabs>
      </w:pPr>
    </w:p>
    <w:p w14:paraId="05EE9AE0" w14:textId="77777777" w:rsidR="00DE4E2F" w:rsidRDefault="00DE4E2F" w:rsidP="00DE4E2F">
      <w:pPr>
        <w:tabs>
          <w:tab w:val="left" w:pos="1640"/>
        </w:tabs>
      </w:pPr>
    </w:p>
    <w:p w14:paraId="2DB82C36" w14:textId="77777777" w:rsidR="00DE4E2F" w:rsidRDefault="00DE4E2F" w:rsidP="00DE4E2F">
      <w:pPr>
        <w:tabs>
          <w:tab w:val="left" w:pos="1640"/>
        </w:tabs>
      </w:pPr>
    </w:p>
    <w:p w14:paraId="0D84ED3C" w14:textId="77777777" w:rsidR="00DE4E2F" w:rsidRDefault="00DE4E2F" w:rsidP="00DE4E2F">
      <w:pPr>
        <w:tabs>
          <w:tab w:val="left" w:pos="1640"/>
        </w:tabs>
      </w:pPr>
    </w:p>
    <w:p w14:paraId="3F8DD390" w14:textId="77777777" w:rsidR="00DE4E2F" w:rsidRDefault="00DE4E2F" w:rsidP="00DE4E2F">
      <w:pPr>
        <w:tabs>
          <w:tab w:val="left" w:pos="1640"/>
        </w:tabs>
      </w:pPr>
    </w:p>
    <w:p w14:paraId="3EFA2111" w14:textId="77777777" w:rsidR="00DE4E2F" w:rsidRDefault="00DE4E2F" w:rsidP="00DE4E2F">
      <w:pPr>
        <w:tabs>
          <w:tab w:val="left" w:pos="1640"/>
        </w:tabs>
      </w:pPr>
    </w:p>
    <w:p w14:paraId="1CD35648" w14:textId="77777777" w:rsidR="00DE4E2F" w:rsidRDefault="00DE4E2F" w:rsidP="00DE4E2F">
      <w:pPr>
        <w:tabs>
          <w:tab w:val="left" w:pos="1640"/>
        </w:tabs>
      </w:pPr>
    </w:p>
    <w:p w14:paraId="72A1B81C" w14:textId="77777777" w:rsidR="00DE4E2F" w:rsidRDefault="00DE4E2F" w:rsidP="00DE4E2F">
      <w:pPr>
        <w:tabs>
          <w:tab w:val="left" w:pos="1640"/>
        </w:tabs>
      </w:pPr>
    </w:p>
    <w:p w14:paraId="4120ED9A" w14:textId="77777777" w:rsidR="00DE4E2F" w:rsidRDefault="00DE4E2F" w:rsidP="00DE4E2F">
      <w:pPr>
        <w:tabs>
          <w:tab w:val="left" w:pos="1640"/>
        </w:tabs>
      </w:pPr>
    </w:p>
    <w:p w14:paraId="27480849" w14:textId="77777777" w:rsidR="00DE4E2F" w:rsidRDefault="00DE4E2F" w:rsidP="00DE4E2F">
      <w:pPr>
        <w:tabs>
          <w:tab w:val="left" w:pos="1640"/>
        </w:tabs>
      </w:pPr>
    </w:p>
    <w:p w14:paraId="11729C1C" w14:textId="77777777" w:rsidR="00DE4E2F" w:rsidRDefault="00DE4E2F" w:rsidP="00DE4E2F">
      <w:pPr>
        <w:tabs>
          <w:tab w:val="left" w:pos="1640"/>
        </w:tabs>
      </w:pPr>
    </w:p>
    <w:p w14:paraId="74DB8B80" w14:textId="77777777" w:rsidR="00DE4E2F" w:rsidRDefault="00DE4E2F" w:rsidP="00DE4E2F">
      <w:pPr>
        <w:tabs>
          <w:tab w:val="left" w:pos="1640"/>
        </w:tabs>
      </w:pPr>
    </w:p>
    <w:p w14:paraId="2583A995" w14:textId="77777777" w:rsidR="00DE4E2F" w:rsidRDefault="00DE4E2F" w:rsidP="00DE4E2F">
      <w:pPr>
        <w:tabs>
          <w:tab w:val="left" w:pos="1640"/>
        </w:tabs>
      </w:pPr>
    </w:p>
    <w:p w14:paraId="470D8B2D" w14:textId="77777777" w:rsidR="00DE4E2F" w:rsidRDefault="00DE4E2F" w:rsidP="00DE4E2F">
      <w:pPr>
        <w:tabs>
          <w:tab w:val="left" w:pos="1640"/>
        </w:tabs>
      </w:pPr>
    </w:p>
    <w:p w14:paraId="576B04F6" w14:textId="77777777" w:rsidR="00DE4E2F" w:rsidRDefault="00DE4E2F" w:rsidP="00DE4E2F">
      <w:pPr>
        <w:tabs>
          <w:tab w:val="left" w:pos="1640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752" behindDoc="0" locked="0" layoutInCell="1" allowOverlap="1" wp14:anchorId="593312BE" wp14:editId="01855DBB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5511775" cy="651510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670" cy="651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A456E" w14:textId="77777777" w:rsidR="00DE4E2F" w:rsidRDefault="00DE4E2F" w:rsidP="00DE4E2F">
      <w:pPr>
        <w:tabs>
          <w:tab w:val="left" w:pos="1640"/>
        </w:tabs>
      </w:pPr>
    </w:p>
    <w:p w14:paraId="023674AA" w14:textId="77777777" w:rsidR="00DE4E2F" w:rsidRDefault="00DE4E2F" w:rsidP="00DE4E2F">
      <w:pPr>
        <w:tabs>
          <w:tab w:val="left" w:pos="1640"/>
        </w:tabs>
      </w:pPr>
    </w:p>
    <w:p w14:paraId="7E266037" w14:textId="77777777" w:rsidR="00DE4E2F" w:rsidRDefault="00DE4E2F" w:rsidP="00DE4E2F">
      <w:pPr>
        <w:tabs>
          <w:tab w:val="left" w:pos="1640"/>
        </w:tabs>
      </w:pPr>
    </w:p>
    <w:p w14:paraId="2146229C" w14:textId="77777777" w:rsidR="00DE4E2F" w:rsidRDefault="00DE4E2F" w:rsidP="00DE4E2F">
      <w:pPr>
        <w:tabs>
          <w:tab w:val="left" w:pos="1640"/>
        </w:tabs>
      </w:pPr>
    </w:p>
    <w:p w14:paraId="1AAA7232" w14:textId="77777777" w:rsidR="00DE4E2F" w:rsidRDefault="00DE4E2F" w:rsidP="00DE4E2F">
      <w:pPr>
        <w:tabs>
          <w:tab w:val="left" w:pos="1640"/>
        </w:tabs>
      </w:pPr>
    </w:p>
    <w:p w14:paraId="17EBB27F" w14:textId="77777777" w:rsidR="00DE4E2F" w:rsidRDefault="00DE4E2F" w:rsidP="00DE4E2F">
      <w:pPr>
        <w:tabs>
          <w:tab w:val="left" w:pos="1640"/>
        </w:tabs>
      </w:pPr>
    </w:p>
    <w:p w14:paraId="482B6CCE" w14:textId="77777777" w:rsidR="00DE4E2F" w:rsidRDefault="00DE4E2F" w:rsidP="00DE4E2F">
      <w:pPr>
        <w:tabs>
          <w:tab w:val="left" w:pos="1640"/>
        </w:tabs>
      </w:pPr>
    </w:p>
    <w:p w14:paraId="44F9FD4B" w14:textId="77777777" w:rsidR="00DE4E2F" w:rsidRDefault="00DE4E2F" w:rsidP="00DE4E2F">
      <w:pPr>
        <w:tabs>
          <w:tab w:val="left" w:pos="1640"/>
        </w:tabs>
      </w:pPr>
    </w:p>
    <w:p w14:paraId="4576F3A6" w14:textId="77777777" w:rsidR="00DE4E2F" w:rsidRDefault="00DE4E2F" w:rsidP="00DE4E2F">
      <w:pPr>
        <w:tabs>
          <w:tab w:val="left" w:pos="1640"/>
        </w:tabs>
      </w:pPr>
    </w:p>
    <w:p w14:paraId="7F6DF321" w14:textId="77777777" w:rsidR="00DE4E2F" w:rsidRDefault="00DE4E2F" w:rsidP="00DE4E2F">
      <w:pPr>
        <w:tabs>
          <w:tab w:val="left" w:pos="1640"/>
        </w:tabs>
      </w:pPr>
    </w:p>
    <w:p w14:paraId="3815324C" w14:textId="77777777" w:rsidR="00DE4E2F" w:rsidRDefault="00DE4E2F" w:rsidP="00DE4E2F">
      <w:pPr>
        <w:tabs>
          <w:tab w:val="left" w:pos="1640"/>
        </w:tabs>
      </w:pPr>
    </w:p>
    <w:p w14:paraId="20376A73" w14:textId="77777777" w:rsidR="00DE4E2F" w:rsidRDefault="00DE4E2F" w:rsidP="00DE4E2F">
      <w:pPr>
        <w:tabs>
          <w:tab w:val="left" w:pos="1640"/>
        </w:tabs>
      </w:pPr>
    </w:p>
    <w:p w14:paraId="08FB7348" w14:textId="77777777" w:rsidR="00DE4E2F" w:rsidRDefault="00DE4E2F" w:rsidP="00DE4E2F">
      <w:pPr>
        <w:tabs>
          <w:tab w:val="left" w:pos="1640"/>
        </w:tabs>
      </w:pPr>
    </w:p>
    <w:p w14:paraId="318238CB" w14:textId="77777777" w:rsidR="00DE4E2F" w:rsidRDefault="00DE4E2F" w:rsidP="00DE4E2F">
      <w:pPr>
        <w:tabs>
          <w:tab w:val="left" w:pos="1640"/>
        </w:tabs>
      </w:pPr>
    </w:p>
    <w:p w14:paraId="6BC9A0F4" w14:textId="77777777" w:rsidR="00DE4E2F" w:rsidRDefault="00DE4E2F" w:rsidP="00DE4E2F">
      <w:pPr>
        <w:tabs>
          <w:tab w:val="left" w:pos="1640"/>
        </w:tabs>
      </w:pPr>
    </w:p>
    <w:p w14:paraId="3130AF58" w14:textId="77777777" w:rsidR="00DE4E2F" w:rsidRDefault="00DE4E2F" w:rsidP="00DE4E2F">
      <w:pPr>
        <w:tabs>
          <w:tab w:val="left" w:pos="1640"/>
        </w:tabs>
      </w:pPr>
    </w:p>
    <w:p w14:paraId="33C3A2CE" w14:textId="77777777" w:rsidR="00DE4E2F" w:rsidRDefault="00DE4E2F" w:rsidP="00DE4E2F">
      <w:pPr>
        <w:tabs>
          <w:tab w:val="left" w:pos="1640"/>
        </w:tabs>
      </w:pPr>
    </w:p>
    <w:p w14:paraId="73497886" w14:textId="77777777" w:rsidR="00DE4E2F" w:rsidRDefault="00DE4E2F" w:rsidP="00DE4E2F">
      <w:pPr>
        <w:tabs>
          <w:tab w:val="left" w:pos="1640"/>
        </w:tabs>
      </w:pPr>
    </w:p>
    <w:p w14:paraId="64A195A7" w14:textId="77777777" w:rsidR="00DE4E2F" w:rsidRDefault="00DE4E2F" w:rsidP="00DE4E2F">
      <w:pPr>
        <w:tabs>
          <w:tab w:val="left" w:pos="1640"/>
        </w:tabs>
      </w:pPr>
    </w:p>
    <w:p w14:paraId="25F713F1" w14:textId="77777777" w:rsidR="00DE4E2F" w:rsidRDefault="00DE4E2F" w:rsidP="00DE4E2F">
      <w:pPr>
        <w:tabs>
          <w:tab w:val="left" w:pos="1640"/>
        </w:tabs>
      </w:pPr>
    </w:p>
    <w:p w14:paraId="12C4CA16" w14:textId="77777777" w:rsidR="00DE4E2F" w:rsidRDefault="00DE4E2F" w:rsidP="00DE4E2F">
      <w:pPr>
        <w:tabs>
          <w:tab w:val="left" w:pos="1640"/>
        </w:tabs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04"/>
        <w:gridCol w:w="2404"/>
        <w:gridCol w:w="2410"/>
        <w:gridCol w:w="2410"/>
      </w:tblGrid>
      <w:tr w:rsidR="00DE4E2F" w14:paraId="38A673F1" w14:textId="77777777" w:rsidTr="00DE4E2F">
        <w:tc>
          <w:tcPr>
            <w:tcW w:w="2436" w:type="dxa"/>
          </w:tcPr>
          <w:p w14:paraId="2289770D" w14:textId="11E3F380" w:rsidR="00DE4E2F" w:rsidRDefault="00DE4E2F" w:rsidP="008D528D">
            <w:r>
              <w:t xml:space="preserve">součet kožních řas </w:t>
            </w:r>
            <w:r w:rsidR="00287141">
              <w:t>[</w:t>
            </w:r>
            <w:r>
              <w:t>mm</w:t>
            </w:r>
            <w:r w:rsidR="00287141">
              <w:t>]</w:t>
            </w:r>
          </w:p>
        </w:tc>
        <w:tc>
          <w:tcPr>
            <w:tcW w:w="2437" w:type="dxa"/>
          </w:tcPr>
          <w:p w14:paraId="0EA8E506" w14:textId="646E8E23" w:rsidR="00DE4E2F" w:rsidRDefault="00DE4E2F" w:rsidP="008D528D">
            <w:r>
              <w:t xml:space="preserve">tělesný tuk </w:t>
            </w:r>
            <w:r w:rsidR="00287141">
              <w:t>[</w:t>
            </w:r>
            <w:r>
              <w:t>%</w:t>
            </w:r>
            <w:r w:rsidR="00287141">
              <w:t>]</w:t>
            </w:r>
          </w:p>
        </w:tc>
        <w:tc>
          <w:tcPr>
            <w:tcW w:w="2437" w:type="dxa"/>
          </w:tcPr>
          <w:p w14:paraId="0066CC9C" w14:textId="48ACA94F" w:rsidR="00DE4E2F" w:rsidRDefault="00DE4E2F" w:rsidP="008D528D">
            <w:r>
              <w:t xml:space="preserve">hmotnost </w:t>
            </w:r>
            <w:r w:rsidR="00287141">
              <w:t>[</w:t>
            </w:r>
            <w:r>
              <w:t>kg</w:t>
            </w:r>
            <w:r w:rsidR="00287141">
              <w:t>]</w:t>
            </w:r>
          </w:p>
        </w:tc>
        <w:tc>
          <w:tcPr>
            <w:tcW w:w="2437" w:type="dxa"/>
          </w:tcPr>
          <w:p w14:paraId="02C41D58" w14:textId="67D11607" w:rsidR="00DE4E2F" w:rsidRDefault="00DE4E2F" w:rsidP="008D528D">
            <w:r>
              <w:t xml:space="preserve">hmotnost tuku </w:t>
            </w:r>
            <w:r w:rsidR="00287141">
              <w:t>[</w:t>
            </w:r>
            <w:r>
              <w:t>kg</w:t>
            </w:r>
            <w:r w:rsidR="00287141">
              <w:t>]</w:t>
            </w:r>
          </w:p>
        </w:tc>
      </w:tr>
      <w:tr w:rsidR="00DE4E2F" w14:paraId="288CD4CA" w14:textId="77777777" w:rsidTr="00DE4E2F">
        <w:tc>
          <w:tcPr>
            <w:tcW w:w="2436" w:type="dxa"/>
          </w:tcPr>
          <w:p w14:paraId="64BAA487" w14:textId="77777777" w:rsidR="00DE4E2F" w:rsidRDefault="00DE4E2F" w:rsidP="008D528D"/>
        </w:tc>
        <w:tc>
          <w:tcPr>
            <w:tcW w:w="2437" w:type="dxa"/>
          </w:tcPr>
          <w:p w14:paraId="6746AD9A" w14:textId="77777777" w:rsidR="00DE4E2F" w:rsidRDefault="00DE4E2F" w:rsidP="008D528D"/>
        </w:tc>
        <w:tc>
          <w:tcPr>
            <w:tcW w:w="2437" w:type="dxa"/>
          </w:tcPr>
          <w:p w14:paraId="1D7ECFA1" w14:textId="77777777" w:rsidR="00DE4E2F" w:rsidRDefault="00DE4E2F" w:rsidP="008D528D"/>
        </w:tc>
        <w:tc>
          <w:tcPr>
            <w:tcW w:w="2437" w:type="dxa"/>
          </w:tcPr>
          <w:p w14:paraId="24F00F6F" w14:textId="77777777" w:rsidR="00DE4E2F" w:rsidRDefault="00DE4E2F" w:rsidP="008D528D"/>
        </w:tc>
      </w:tr>
    </w:tbl>
    <w:p w14:paraId="3DCC1D74" w14:textId="77777777" w:rsidR="00DE4E2F" w:rsidRDefault="00DE4E2F" w:rsidP="00DE4E2F">
      <w:pPr>
        <w:tabs>
          <w:tab w:val="left" w:pos="1640"/>
        </w:tabs>
      </w:pPr>
    </w:p>
    <w:p w14:paraId="0764CC59" w14:textId="77777777" w:rsidR="003C4384" w:rsidRPr="003C4384" w:rsidRDefault="003C4384" w:rsidP="003C4384">
      <w:r w:rsidRPr="003C4384">
        <w:t>Vysvětlete, jaká zdravotní rizika souvisejí s obezitou. Uveďte 5 opatření, která by mohla vést k redukci hmotnosti obézního člověka.</w:t>
      </w:r>
    </w:p>
    <w:sectPr w:rsidR="003C4384" w:rsidRPr="003C4384" w:rsidSect="00C96F74">
      <w:footerReference w:type="default" r:id="rId1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E398F" w14:textId="77777777" w:rsidR="00785493" w:rsidRDefault="00785493" w:rsidP="00C35601">
      <w:pPr>
        <w:spacing w:after="0" w:line="240" w:lineRule="auto"/>
      </w:pPr>
      <w:r>
        <w:separator/>
      </w:r>
    </w:p>
  </w:endnote>
  <w:endnote w:type="continuationSeparator" w:id="0">
    <w:p w14:paraId="6FACA10A" w14:textId="77777777" w:rsidR="00785493" w:rsidRDefault="00785493" w:rsidP="00C35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468747"/>
      <w:docPartObj>
        <w:docPartGallery w:val="Page Numbers (Bottom of Page)"/>
        <w:docPartUnique/>
      </w:docPartObj>
    </w:sdtPr>
    <w:sdtEndPr/>
    <w:sdtContent>
      <w:p w14:paraId="552E60DF" w14:textId="77777777" w:rsidR="00DA681D" w:rsidRDefault="00434BCC" w:rsidP="00C35601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672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E5644" w14:textId="77777777" w:rsidR="00785493" w:rsidRDefault="00785493" w:rsidP="00C35601">
      <w:pPr>
        <w:spacing w:after="0" w:line="240" w:lineRule="auto"/>
      </w:pPr>
      <w:r>
        <w:separator/>
      </w:r>
    </w:p>
  </w:footnote>
  <w:footnote w:type="continuationSeparator" w:id="0">
    <w:p w14:paraId="7EECFCD6" w14:textId="77777777" w:rsidR="00785493" w:rsidRDefault="00785493" w:rsidP="00C356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12F7D"/>
    <w:multiLevelType w:val="hybridMultilevel"/>
    <w:tmpl w:val="538C761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15C5C"/>
    <w:multiLevelType w:val="hybridMultilevel"/>
    <w:tmpl w:val="ADF05A5E"/>
    <w:lvl w:ilvl="0" w:tplc="50F8B066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22E7C"/>
    <w:multiLevelType w:val="hybridMultilevel"/>
    <w:tmpl w:val="F274F1CA"/>
    <w:lvl w:ilvl="0" w:tplc="90D01E4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B54BF"/>
    <w:multiLevelType w:val="hybridMultilevel"/>
    <w:tmpl w:val="78F02E52"/>
    <w:lvl w:ilvl="0" w:tplc="597437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D628CD"/>
    <w:multiLevelType w:val="hybridMultilevel"/>
    <w:tmpl w:val="078CE3F0"/>
    <w:lvl w:ilvl="0" w:tplc="0D2007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EC2320"/>
    <w:multiLevelType w:val="hybridMultilevel"/>
    <w:tmpl w:val="90406F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BE5D39"/>
    <w:multiLevelType w:val="hybridMultilevel"/>
    <w:tmpl w:val="DF685584"/>
    <w:lvl w:ilvl="0" w:tplc="06006C8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53959"/>
    <w:multiLevelType w:val="hybridMultilevel"/>
    <w:tmpl w:val="BA78FEA4"/>
    <w:lvl w:ilvl="0" w:tplc="63B4847A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4" w:hanging="360"/>
      </w:pPr>
    </w:lvl>
    <w:lvl w:ilvl="2" w:tplc="0405001B" w:tentative="1">
      <w:start w:val="1"/>
      <w:numFmt w:val="lowerRoman"/>
      <w:lvlText w:val="%3."/>
      <w:lvlJc w:val="right"/>
      <w:pPr>
        <w:ind w:left="2514" w:hanging="180"/>
      </w:pPr>
    </w:lvl>
    <w:lvl w:ilvl="3" w:tplc="0405000F" w:tentative="1">
      <w:start w:val="1"/>
      <w:numFmt w:val="decimal"/>
      <w:lvlText w:val="%4."/>
      <w:lvlJc w:val="left"/>
      <w:pPr>
        <w:ind w:left="3234" w:hanging="360"/>
      </w:pPr>
    </w:lvl>
    <w:lvl w:ilvl="4" w:tplc="04050019" w:tentative="1">
      <w:start w:val="1"/>
      <w:numFmt w:val="lowerLetter"/>
      <w:lvlText w:val="%5."/>
      <w:lvlJc w:val="left"/>
      <w:pPr>
        <w:ind w:left="3954" w:hanging="360"/>
      </w:pPr>
    </w:lvl>
    <w:lvl w:ilvl="5" w:tplc="0405001B" w:tentative="1">
      <w:start w:val="1"/>
      <w:numFmt w:val="lowerRoman"/>
      <w:lvlText w:val="%6."/>
      <w:lvlJc w:val="right"/>
      <w:pPr>
        <w:ind w:left="4674" w:hanging="180"/>
      </w:pPr>
    </w:lvl>
    <w:lvl w:ilvl="6" w:tplc="0405000F" w:tentative="1">
      <w:start w:val="1"/>
      <w:numFmt w:val="decimal"/>
      <w:lvlText w:val="%7."/>
      <w:lvlJc w:val="left"/>
      <w:pPr>
        <w:ind w:left="5394" w:hanging="360"/>
      </w:pPr>
    </w:lvl>
    <w:lvl w:ilvl="7" w:tplc="04050019" w:tentative="1">
      <w:start w:val="1"/>
      <w:numFmt w:val="lowerLetter"/>
      <w:lvlText w:val="%8."/>
      <w:lvlJc w:val="left"/>
      <w:pPr>
        <w:ind w:left="6114" w:hanging="360"/>
      </w:pPr>
    </w:lvl>
    <w:lvl w:ilvl="8" w:tplc="040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8" w15:restartNumberingAfterBreak="0">
    <w:nsid w:val="38A5634D"/>
    <w:multiLevelType w:val="hybridMultilevel"/>
    <w:tmpl w:val="5810E9AA"/>
    <w:lvl w:ilvl="0" w:tplc="50AE967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9261C59"/>
    <w:multiLevelType w:val="hybridMultilevel"/>
    <w:tmpl w:val="D4C4DBF0"/>
    <w:lvl w:ilvl="0" w:tplc="BC28CD7E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DC15814"/>
    <w:multiLevelType w:val="hybridMultilevel"/>
    <w:tmpl w:val="5FDC13D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6611A8"/>
    <w:multiLevelType w:val="hybridMultilevel"/>
    <w:tmpl w:val="1492954C"/>
    <w:lvl w:ilvl="0" w:tplc="121C285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2B526A"/>
    <w:multiLevelType w:val="hybridMultilevel"/>
    <w:tmpl w:val="0A7EC9B8"/>
    <w:lvl w:ilvl="0" w:tplc="9398BB9C">
      <w:start w:val="1"/>
      <w:numFmt w:val="upperLetter"/>
      <w:lvlText w:val="%1)"/>
      <w:lvlJc w:val="left"/>
      <w:pPr>
        <w:ind w:left="795" w:hanging="435"/>
      </w:pPr>
      <w:rPr>
        <w:rFonts w:ascii="Calibri" w:hAnsi="Calibri" w:cs="Times New Roman" w:hint="default"/>
        <w:b w:val="0"/>
        <w:sz w:val="4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C13628"/>
    <w:multiLevelType w:val="hybridMultilevel"/>
    <w:tmpl w:val="FB5449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0C3B7E"/>
    <w:multiLevelType w:val="hybridMultilevel"/>
    <w:tmpl w:val="00D0AD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9F2B78"/>
    <w:multiLevelType w:val="hybridMultilevel"/>
    <w:tmpl w:val="AD564E9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F60CB1"/>
    <w:multiLevelType w:val="hybridMultilevel"/>
    <w:tmpl w:val="4CA8358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8E03E7"/>
    <w:multiLevelType w:val="hybridMultilevel"/>
    <w:tmpl w:val="078CE3F0"/>
    <w:lvl w:ilvl="0" w:tplc="0D2007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524995"/>
    <w:multiLevelType w:val="hybridMultilevel"/>
    <w:tmpl w:val="177429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955240"/>
    <w:multiLevelType w:val="hybridMultilevel"/>
    <w:tmpl w:val="538C761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D71E01"/>
    <w:multiLevelType w:val="hybridMultilevel"/>
    <w:tmpl w:val="A594A0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C657CF"/>
    <w:multiLevelType w:val="hybridMultilevel"/>
    <w:tmpl w:val="5720C504"/>
    <w:lvl w:ilvl="0" w:tplc="BF2C798C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4" w:hanging="360"/>
      </w:pPr>
    </w:lvl>
    <w:lvl w:ilvl="2" w:tplc="0405001B" w:tentative="1">
      <w:start w:val="1"/>
      <w:numFmt w:val="lowerRoman"/>
      <w:lvlText w:val="%3."/>
      <w:lvlJc w:val="right"/>
      <w:pPr>
        <w:ind w:left="2514" w:hanging="180"/>
      </w:pPr>
    </w:lvl>
    <w:lvl w:ilvl="3" w:tplc="0405000F" w:tentative="1">
      <w:start w:val="1"/>
      <w:numFmt w:val="decimal"/>
      <w:lvlText w:val="%4."/>
      <w:lvlJc w:val="left"/>
      <w:pPr>
        <w:ind w:left="3234" w:hanging="360"/>
      </w:pPr>
    </w:lvl>
    <w:lvl w:ilvl="4" w:tplc="04050019" w:tentative="1">
      <w:start w:val="1"/>
      <w:numFmt w:val="lowerLetter"/>
      <w:lvlText w:val="%5."/>
      <w:lvlJc w:val="left"/>
      <w:pPr>
        <w:ind w:left="3954" w:hanging="360"/>
      </w:pPr>
    </w:lvl>
    <w:lvl w:ilvl="5" w:tplc="0405001B" w:tentative="1">
      <w:start w:val="1"/>
      <w:numFmt w:val="lowerRoman"/>
      <w:lvlText w:val="%6."/>
      <w:lvlJc w:val="right"/>
      <w:pPr>
        <w:ind w:left="4674" w:hanging="180"/>
      </w:pPr>
    </w:lvl>
    <w:lvl w:ilvl="6" w:tplc="0405000F" w:tentative="1">
      <w:start w:val="1"/>
      <w:numFmt w:val="decimal"/>
      <w:lvlText w:val="%7."/>
      <w:lvlJc w:val="left"/>
      <w:pPr>
        <w:ind w:left="5394" w:hanging="360"/>
      </w:pPr>
    </w:lvl>
    <w:lvl w:ilvl="7" w:tplc="04050019" w:tentative="1">
      <w:start w:val="1"/>
      <w:numFmt w:val="lowerLetter"/>
      <w:lvlText w:val="%8."/>
      <w:lvlJc w:val="left"/>
      <w:pPr>
        <w:ind w:left="6114" w:hanging="360"/>
      </w:pPr>
    </w:lvl>
    <w:lvl w:ilvl="8" w:tplc="040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2" w15:restartNumberingAfterBreak="0">
    <w:nsid w:val="68252013"/>
    <w:multiLevelType w:val="hybridMultilevel"/>
    <w:tmpl w:val="ACE66C44"/>
    <w:lvl w:ilvl="0" w:tplc="1AC0A3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0E01A96"/>
    <w:multiLevelType w:val="hybridMultilevel"/>
    <w:tmpl w:val="2F9AB0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BC2847"/>
    <w:multiLevelType w:val="hybridMultilevel"/>
    <w:tmpl w:val="323EE2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F93BC4"/>
    <w:multiLevelType w:val="hybridMultilevel"/>
    <w:tmpl w:val="F3D00782"/>
    <w:lvl w:ilvl="0" w:tplc="3464326E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57928126">
    <w:abstractNumId w:val="24"/>
  </w:num>
  <w:num w:numId="2" w16cid:durableId="315106861">
    <w:abstractNumId w:val="0"/>
  </w:num>
  <w:num w:numId="3" w16cid:durableId="2093159372">
    <w:abstractNumId w:val="19"/>
  </w:num>
  <w:num w:numId="4" w16cid:durableId="976377964">
    <w:abstractNumId w:val="22"/>
  </w:num>
  <w:num w:numId="5" w16cid:durableId="1143624178">
    <w:abstractNumId w:val="8"/>
  </w:num>
  <w:num w:numId="6" w16cid:durableId="991175582">
    <w:abstractNumId w:val="4"/>
  </w:num>
  <w:num w:numId="7" w16cid:durableId="357313392">
    <w:abstractNumId w:val="3"/>
  </w:num>
  <w:num w:numId="8" w16cid:durableId="1798838790">
    <w:abstractNumId w:val="15"/>
  </w:num>
  <w:num w:numId="9" w16cid:durableId="1638336178">
    <w:abstractNumId w:val="6"/>
  </w:num>
  <w:num w:numId="10" w16cid:durableId="13774723">
    <w:abstractNumId w:val="17"/>
  </w:num>
  <w:num w:numId="11" w16cid:durableId="2005165672">
    <w:abstractNumId w:val="23"/>
  </w:num>
  <w:num w:numId="12" w16cid:durableId="689379052">
    <w:abstractNumId w:val="12"/>
  </w:num>
  <w:num w:numId="13" w16cid:durableId="641428420">
    <w:abstractNumId w:val="20"/>
  </w:num>
  <w:num w:numId="14" w16cid:durableId="1243023922">
    <w:abstractNumId w:val="25"/>
  </w:num>
  <w:num w:numId="15" w16cid:durableId="2061854757">
    <w:abstractNumId w:val="9"/>
  </w:num>
  <w:num w:numId="16" w16cid:durableId="85804651">
    <w:abstractNumId w:val="14"/>
  </w:num>
  <w:num w:numId="17" w16cid:durableId="1311249098">
    <w:abstractNumId w:val="21"/>
  </w:num>
  <w:num w:numId="18" w16cid:durableId="881866921">
    <w:abstractNumId w:val="13"/>
  </w:num>
  <w:num w:numId="19" w16cid:durableId="1024941255">
    <w:abstractNumId w:val="1"/>
  </w:num>
  <w:num w:numId="20" w16cid:durableId="727385559">
    <w:abstractNumId w:val="7"/>
  </w:num>
  <w:num w:numId="21" w16cid:durableId="1203514899">
    <w:abstractNumId w:val="16"/>
  </w:num>
  <w:num w:numId="22" w16cid:durableId="364867066">
    <w:abstractNumId w:val="11"/>
  </w:num>
  <w:num w:numId="23" w16cid:durableId="1394693922">
    <w:abstractNumId w:val="10"/>
  </w:num>
  <w:num w:numId="24" w16cid:durableId="1602421357">
    <w:abstractNumId w:val="5"/>
  </w:num>
  <w:num w:numId="25" w16cid:durableId="1066342968">
    <w:abstractNumId w:val="18"/>
  </w:num>
  <w:num w:numId="26" w16cid:durableId="2048763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0C8"/>
    <w:rsid w:val="00041F24"/>
    <w:rsid w:val="00096B13"/>
    <w:rsid w:val="000E21BA"/>
    <w:rsid w:val="00104D7C"/>
    <w:rsid w:val="00132120"/>
    <w:rsid w:val="001914A6"/>
    <w:rsid w:val="001B448A"/>
    <w:rsid w:val="001D0C98"/>
    <w:rsid w:val="001E4A97"/>
    <w:rsid w:val="001F3D0E"/>
    <w:rsid w:val="002038E0"/>
    <w:rsid w:val="00211D3C"/>
    <w:rsid w:val="00220BE9"/>
    <w:rsid w:val="00271397"/>
    <w:rsid w:val="00287141"/>
    <w:rsid w:val="0029488A"/>
    <w:rsid w:val="002D10C8"/>
    <w:rsid w:val="002E7742"/>
    <w:rsid w:val="002F44FB"/>
    <w:rsid w:val="003321B8"/>
    <w:rsid w:val="00335A9B"/>
    <w:rsid w:val="00360683"/>
    <w:rsid w:val="00362AF0"/>
    <w:rsid w:val="00385F5F"/>
    <w:rsid w:val="00393382"/>
    <w:rsid w:val="003A4F90"/>
    <w:rsid w:val="003A6725"/>
    <w:rsid w:val="003C4384"/>
    <w:rsid w:val="003E3FAC"/>
    <w:rsid w:val="00416D3E"/>
    <w:rsid w:val="00427169"/>
    <w:rsid w:val="00434BCC"/>
    <w:rsid w:val="004806EA"/>
    <w:rsid w:val="004B410B"/>
    <w:rsid w:val="004B74F5"/>
    <w:rsid w:val="004D54FE"/>
    <w:rsid w:val="004E6FE3"/>
    <w:rsid w:val="00520404"/>
    <w:rsid w:val="0055423C"/>
    <w:rsid w:val="00560807"/>
    <w:rsid w:val="005C3ECF"/>
    <w:rsid w:val="00604EEA"/>
    <w:rsid w:val="0068083F"/>
    <w:rsid w:val="00686B56"/>
    <w:rsid w:val="00710A24"/>
    <w:rsid w:val="007204E8"/>
    <w:rsid w:val="00785493"/>
    <w:rsid w:val="00792D0D"/>
    <w:rsid w:val="007A20EB"/>
    <w:rsid w:val="00863221"/>
    <w:rsid w:val="00864E4B"/>
    <w:rsid w:val="00880514"/>
    <w:rsid w:val="008B6B20"/>
    <w:rsid w:val="008C3661"/>
    <w:rsid w:val="008E4F6E"/>
    <w:rsid w:val="00925BFF"/>
    <w:rsid w:val="00955A02"/>
    <w:rsid w:val="0095693C"/>
    <w:rsid w:val="009B1C8F"/>
    <w:rsid w:val="00A3304B"/>
    <w:rsid w:val="00A4423D"/>
    <w:rsid w:val="00A454A0"/>
    <w:rsid w:val="00AA6499"/>
    <w:rsid w:val="00AC4D7E"/>
    <w:rsid w:val="00AE5B20"/>
    <w:rsid w:val="00B04CAD"/>
    <w:rsid w:val="00B2557D"/>
    <w:rsid w:val="00B422B3"/>
    <w:rsid w:val="00B56463"/>
    <w:rsid w:val="00B7480D"/>
    <w:rsid w:val="00C00394"/>
    <w:rsid w:val="00C2683D"/>
    <w:rsid w:val="00C35601"/>
    <w:rsid w:val="00C54F0F"/>
    <w:rsid w:val="00C86305"/>
    <w:rsid w:val="00C96F74"/>
    <w:rsid w:val="00CB6DE7"/>
    <w:rsid w:val="00CC5355"/>
    <w:rsid w:val="00D37522"/>
    <w:rsid w:val="00D546B1"/>
    <w:rsid w:val="00D71EE8"/>
    <w:rsid w:val="00DA681D"/>
    <w:rsid w:val="00DC4696"/>
    <w:rsid w:val="00DD1A7F"/>
    <w:rsid w:val="00DE2D0A"/>
    <w:rsid w:val="00DE4E2F"/>
    <w:rsid w:val="00E11F14"/>
    <w:rsid w:val="00E1430F"/>
    <w:rsid w:val="00E17BB5"/>
    <w:rsid w:val="00E201E8"/>
    <w:rsid w:val="00E21124"/>
    <w:rsid w:val="00E36578"/>
    <w:rsid w:val="00E73B51"/>
    <w:rsid w:val="00EA2923"/>
    <w:rsid w:val="00EB0665"/>
    <w:rsid w:val="00EB3A0A"/>
    <w:rsid w:val="00EC1626"/>
    <w:rsid w:val="00ED4A4F"/>
    <w:rsid w:val="00EE79A5"/>
    <w:rsid w:val="00EF2564"/>
    <w:rsid w:val="00F144A8"/>
    <w:rsid w:val="00F27919"/>
    <w:rsid w:val="00F41533"/>
    <w:rsid w:val="00F45B23"/>
    <w:rsid w:val="00F57928"/>
    <w:rsid w:val="00F579E2"/>
    <w:rsid w:val="00F604F5"/>
    <w:rsid w:val="00F81CB3"/>
    <w:rsid w:val="00F8529C"/>
    <w:rsid w:val="00FA020B"/>
    <w:rsid w:val="00FC082C"/>
    <w:rsid w:val="00FD6DC1"/>
    <w:rsid w:val="00FE033D"/>
    <w:rsid w:val="00FE05DF"/>
    <w:rsid w:val="00FE6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ADEC69F"/>
  <w15:docId w15:val="{96C73DBF-D1A2-4D64-9A0D-BCD54A7BA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mbria" w:hAnsi="Times New Roman" w:cs="Times New Roman"/>
        <w:sz w:val="24"/>
        <w:szCs w:val="24"/>
        <w:lang w:val="cs-CZ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B6B20"/>
    <w:pPr>
      <w:spacing w:after="200" w:line="288" w:lineRule="auto"/>
    </w:pPr>
    <w:rPr>
      <w:rFonts w:asciiTheme="minorHAnsi" w:hAnsiTheme="minorHAnsi"/>
    </w:rPr>
  </w:style>
  <w:style w:type="paragraph" w:styleId="Nadpis1">
    <w:name w:val="heading 1"/>
    <w:next w:val="Normln"/>
    <w:link w:val="Nadpis1Char"/>
    <w:qFormat/>
    <w:rsid w:val="008B6B20"/>
    <w:pPr>
      <w:keepNext/>
      <w:keepLines/>
      <w:pageBreakBefore/>
      <w:spacing w:after="200" w:line="240" w:lineRule="auto"/>
      <w:outlineLvl w:val="0"/>
    </w:pPr>
    <w:rPr>
      <w:rFonts w:ascii="Calibri" w:hAnsi="Calibri"/>
      <w:bCs/>
      <w:kern w:val="32"/>
      <w:sz w:val="56"/>
      <w:szCs w:val="32"/>
    </w:rPr>
  </w:style>
  <w:style w:type="paragraph" w:styleId="Nadpis2">
    <w:name w:val="heading 2"/>
    <w:next w:val="Normln"/>
    <w:link w:val="Nadpis2Char"/>
    <w:qFormat/>
    <w:rsid w:val="001B448A"/>
    <w:pPr>
      <w:keepNext/>
      <w:keepLines/>
      <w:spacing w:before="200" w:after="200" w:line="240" w:lineRule="auto"/>
      <w:outlineLvl w:val="1"/>
    </w:pPr>
    <w:rPr>
      <w:rFonts w:ascii="Calibri" w:hAnsi="Calibri"/>
      <w:bCs/>
      <w:iCs/>
      <w:sz w:val="48"/>
      <w:szCs w:val="28"/>
    </w:rPr>
  </w:style>
  <w:style w:type="paragraph" w:styleId="Nadpis3">
    <w:name w:val="heading 3"/>
    <w:next w:val="Normln"/>
    <w:link w:val="Nadpis3Char"/>
    <w:qFormat/>
    <w:rsid w:val="001B448A"/>
    <w:pPr>
      <w:keepNext/>
      <w:spacing w:before="200" w:after="200" w:line="240" w:lineRule="auto"/>
      <w:outlineLvl w:val="2"/>
    </w:pPr>
    <w:rPr>
      <w:rFonts w:ascii="Calibri" w:hAnsi="Calibri"/>
      <w:bCs/>
      <w:sz w:val="40"/>
      <w:szCs w:val="26"/>
    </w:rPr>
  </w:style>
  <w:style w:type="paragraph" w:styleId="Nadpis4">
    <w:name w:val="heading 4"/>
    <w:next w:val="Normln"/>
    <w:link w:val="Nadpis4Char"/>
    <w:qFormat/>
    <w:rsid w:val="001B448A"/>
    <w:pPr>
      <w:keepNext/>
      <w:keepLines/>
      <w:spacing w:before="200" w:after="200" w:line="240" w:lineRule="auto"/>
      <w:outlineLvl w:val="3"/>
    </w:pPr>
    <w:rPr>
      <w:rFonts w:ascii="Calibri" w:hAnsi="Calibri"/>
      <w:bCs/>
      <w:sz w:val="32"/>
      <w:szCs w:val="28"/>
    </w:rPr>
  </w:style>
  <w:style w:type="paragraph" w:styleId="Nadpis5">
    <w:name w:val="heading 5"/>
    <w:next w:val="Normln"/>
    <w:link w:val="Nadpis5Char"/>
    <w:uiPriority w:val="9"/>
    <w:qFormat/>
    <w:rsid w:val="001B448A"/>
    <w:pPr>
      <w:keepNext/>
      <w:keepLines/>
      <w:spacing w:before="200" w:after="200" w:line="240" w:lineRule="auto"/>
      <w:outlineLvl w:val="4"/>
    </w:pPr>
    <w:rPr>
      <w:rFonts w:ascii="Calibri" w:hAnsi="Calibri"/>
      <w:sz w:val="28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546B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2791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546B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546B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8B6B20"/>
    <w:rPr>
      <w:rFonts w:ascii="Calibri" w:hAnsi="Calibri"/>
      <w:bCs/>
      <w:kern w:val="32"/>
      <w:sz w:val="56"/>
      <w:szCs w:val="32"/>
    </w:rPr>
  </w:style>
  <w:style w:type="character" w:customStyle="1" w:styleId="Nadpis2Char">
    <w:name w:val="Nadpis 2 Char"/>
    <w:link w:val="Nadpis2"/>
    <w:rsid w:val="001B448A"/>
    <w:rPr>
      <w:rFonts w:ascii="Calibri" w:hAnsi="Calibri"/>
      <w:bCs/>
      <w:iCs/>
      <w:sz w:val="48"/>
      <w:szCs w:val="28"/>
    </w:rPr>
  </w:style>
  <w:style w:type="character" w:customStyle="1" w:styleId="Nadpis3Char">
    <w:name w:val="Nadpis 3 Char"/>
    <w:link w:val="Nadpis3"/>
    <w:rsid w:val="001B448A"/>
    <w:rPr>
      <w:rFonts w:ascii="Calibri" w:hAnsi="Calibri"/>
      <w:bCs/>
      <w:sz w:val="40"/>
      <w:szCs w:val="26"/>
    </w:rPr>
  </w:style>
  <w:style w:type="character" w:customStyle="1" w:styleId="Nadpis4Char">
    <w:name w:val="Nadpis 4 Char"/>
    <w:link w:val="Nadpis4"/>
    <w:rsid w:val="001B448A"/>
    <w:rPr>
      <w:rFonts w:ascii="Calibri" w:hAnsi="Calibri"/>
      <w:bCs/>
      <w:sz w:val="32"/>
      <w:szCs w:val="28"/>
    </w:rPr>
  </w:style>
  <w:style w:type="character" w:customStyle="1" w:styleId="Nadpis5Char">
    <w:name w:val="Nadpis 5 Char"/>
    <w:link w:val="Nadpis5"/>
    <w:uiPriority w:val="9"/>
    <w:rsid w:val="001B448A"/>
    <w:rPr>
      <w:rFonts w:ascii="Calibri" w:hAnsi="Calibri"/>
      <w:sz w:val="28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546B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546B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546B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546B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unhideWhenUsed/>
    <w:qFormat/>
    <w:rsid w:val="008B6B20"/>
    <w:pPr>
      <w:spacing w:line="240" w:lineRule="auto"/>
    </w:pPr>
    <w:rPr>
      <w:rFonts w:eastAsiaTheme="minorHAnsi" w:cstheme="minorBidi"/>
      <w:b/>
      <w:bCs/>
      <w:color w:val="4F81BD" w:themeColor="accent1"/>
      <w:sz w:val="18"/>
      <w:szCs w:val="18"/>
    </w:rPr>
  </w:style>
  <w:style w:type="paragraph" w:styleId="Nzev">
    <w:name w:val="Title"/>
    <w:basedOn w:val="Normln"/>
    <w:link w:val="NzevChar"/>
    <w:qFormat/>
    <w:rsid w:val="001B448A"/>
    <w:pPr>
      <w:pBdr>
        <w:bottom w:val="single" w:sz="8" w:space="4" w:color="4F81BD" w:themeColor="accent1"/>
      </w:pBdr>
      <w:spacing w:before="2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64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1B448A"/>
    <w:rPr>
      <w:rFonts w:asciiTheme="majorHAnsi" w:eastAsiaTheme="majorEastAsia" w:hAnsiTheme="majorHAnsi" w:cstheme="majorBidi"/>
      <w:spacing w:val="5"/>
      <w:kern w:val="28"/>
      <w:sz w:val="64"/>
      <w:szCs w:val="52"/>
    </w:rPr>
  </w:style>
  <w:style w:type="paragraph" w:styleId="Podnadpis">
    <w:name w:val="Subtitle"/>
    <w:basedOn w:val="Normln"/>
    <w:link w:val="PodnadpisChar"/>
    <w:uiPriority w:val="11"/>
    <w:qFormat/>
    <w:rsid w:val="00F2791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F27919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Siln">
    <w:name w:val="Strong"/>
    <w:basedOn w:val="Standardnpsmoodstavce"/>
    <w:uiPriority w:val="22"/>
    <w:qFormat/>
    <w:rsid w:val="00F27919"/>
    <w:rPr>
      <w:b/>
      <w:bCs/>
    </w:rPr>
  </w:style>
  <w:style w:type="character" w:styleId="Zdraznn">
    <w:name w:val="Emphasis"/>
    <w:uiPriority w:val="20"/>
    <w:qFormat/>
    <w:rsid w:val="00D546B1"/>
    <w:rPr>
      <w:i/>
      <w:iCs/>
    </w:rPr>
  </w:style>
  <w:style w:type="paragraph" w:styleId="Bezmezer">
    <w:name w:val="No Spacing"/>
    <w:link w:val="BezmezerChar"/>
    <w:uiPriority w:val="1"/>
    <w:qFormat/>
    <w:rsid w:val="00D71EE8"/>
    <w:pPr>
      <w:spacing w:after="0" w:line="240" w:lineRule="auto"/>
    </w:pPr>
    <w:rPr>
      <w:rFonts w:asciiTheme="minorHAnsi" w:eastAsia="Calibri" w:hAnsiTheme="minorHAnsi"/>
    </w:rPr>
  </w:style>
  <w:style w:type="character" w:customStyle="1" w:styleId="BezmezerChar">
    <w:name w:val="Bez mezer Char"/>
    <w:basedOn w:val="Standardnpsmoodstavce"/>
    <w:link w:val="Bezmezer"/>
    <w:uiPriority w:val="1"/>
    <w:rsid w:val="00D546B1"/>
    <w:rPr>
      <w:rFonts w:asciiTheme="minorHAnsi" w:eastAsia="Calibri" w:hAnsiTheme="minorHAnsi"/>
    </w:rPr>
  </w:style>
  <w:style w:type="paragraph" w:styleId="Odstavecseseznamem">
    <w:name w:val="List Paragraph"/>
    <w:basedOn w:val="Normln"/>
    <w:uiPriority w:val="34"/>
    <w:qFormat/>
    <w:rsid w:val="008B6B20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D546B1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D546B1"/>
    <w:rPr>
      <w:rFonts w:asciiTheme="minorHAnsi" w:hAnsiTheme="minorHAnsi"/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546B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546B1"/>
    <w:rPr>
      <w:rFonts w:asciiTheme="minorHAnsi" w:hAnsiTheme="minorHAnsi"/>
      <w:b/>
      <w:bCs/>
      <w:i/>
      <w:iCs/>
      <w:color w:val="4F81BD" w:themeColor="accent1"/>
    </w:rPr>
  </w:style>
  <w:style w:type="character" w:styleId="Zdraznnjemn">
    <w:name w:val="Subtle Emphasis"/>
    <w:uiPriority w:val="19"/>
    <w:qFormat/>
    <w:rsid w:val="00D546B1"/>
    <w:rPr>
      <w:i/>
      <w:iCs/>
      <w:color w:val="808080" w:themeColor="text1" w:themeTint="7F"/>
    </w:rPr>
  </w:style>
  <w:style w:type="character" w:styleId="Zdraznnintenzivn">
    <w:name w:val="Intense Emphasis"/>
    <w:uiPriority w:val="21"/>
    <w:qFormat/>
    <w:rsid w:val="00D546B1"/>
    <w:rPr>
      <w:b/>
      <w:bCs/>
      <w:i/>
      <w:iCs/>
      <w:color w:val="4F81BD" w:themeColor="accent1"/>
    </w:rPr>
  </w:style>
  <w:style w:type="character" w:styleId="Odkazjemn">
    <w:name w:val="Subtle Reference"/>
    <w:uiPriority w:val="31"/>
    <w:qFormat/>
    <w:rsid w:val="00D546B1"/>
    <w:rPr>
      <w:smallCaps/>
      <w:color w:val="C0504D" w:themeColor="accent2"/>
      <w:u w:val="single"/>
    </w:rPr>
  </w:style>
  <w:style w:type="character" w:styleId="Odkazintenzivn">
    <w:name w:val="Intense Reference"/>
    <w:uiPriority w:val="32"/>
    <w:qFormat/>
    <w:rsid w:val="00D546B1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uiPriority w:val="33"/>
    <w:qFormat/>
    <w:rsid w:val="00D546B1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unhideWhenUsed/>
    <w:qFormat/>
    <w:rsid w:val="008B6B20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 w:val="28"/>
      <w:szCs w:val="28"/>
    </w:rPr>
  </w:style>
  <w:style w:type="paragraph" w:styleId="Normlnweb">
    <w:name w:val="Normal (Web)"/>
    <w:basedOn w:val="Normln"/>
    <w:uiPriority w:val="99"/>
    <w:unhideWhenUsed/>
    <w:rsid w:val="00D546B1"/>
    <w:pPr>
      <w:ind w:left="300" w:right="300"/>
      <w:jc w:val="both"/>
    </w:pPr>
    <w:rPr>
      <w:rFonts w:ascii="Verdana" w:hAnsi="Verdana"/>
      <w:color w:val="000000"/>
      <w:lang w:eastAsia="cs-CZ"/>
    </w:rPr>
  </w:style>
  <w:style w:type="paragraph" w:customStyle="1" w:styleId="Tabulka">
    <w:name w:val="Tabulka"/>
    <w:link w:val="TabulkaChar"/>
    <w:rsid w:val="00F27919"/>
    <w:rPr>
      <w:rFonts w:ascii="Arial" w:eastAsiaTheme="minorEastAsia" w:hAnsi="Arial" w:cs="Arial"/>
    </w:rPr>
  </w:style>
  <w:style w:type="character" w:customStyle="1" w:styleId="TabulkaChar">
    <w:name w:val="Tabulka Char"/>
    <w:basedOn w:val="Standardnpsmoodstavce"/>
    <w:link w:val="Tabulka"/>
    <w:rsid w:val="00F27919"/>
    <w:rPr>
      <w:rFonts w:ascii="Arial" w:eastAsiaTheme="minorEastAsia" w:hAnsi="Arial" w:cs="Arial"/>
    </w:rPr>
  </w:style>
  <w:style w:type="character" w:customStyle="1" w:styleId="Nadpis3Char1">
    <w:name w:val="Nadpis 3 Char1"/>
    <w:basedOn w:val="Standardnpsmoodstavce"/>
    <w:uiPriority w:val="9"/>
    <w:rsid w:val="00F27919"/>
    <w:rPr>
      <w:b/>
      <w:bCs/>
      <w:i/>
      <w:color w:val="000000"/>
      <w:sz w:val="40"/>
      <w:szCs w:val="28"/>
      <w:lang w:eastAsia="cs-CZ"/>
    </w:rPr>
  </w:style>
  <w:style w:type="paragraph" w:customStyle="1" w:styleId="vzorecsamostatne">
    <w:name w:val="vzorecsamostatne"/>
    <w:basedOn w:val="Normln"/>
    <w:rsid w:val="00EF2564"/>
    <w:pPr>
      <w:spacing w:before="120" w:after="0" w:line="240" w:lineRule="auto"/>
      <w:jc w:val="center"/>
    </w:pPr>
    <w:rPr>
      <w:rFonts w:ascii="Times New Roman" w:eastAsia="Times New Roman" w:hAnsi="Times New Roman"/>
      <w:i/>
      <w:iCs/>
      <w:lang w:eastAsia="cs-CZ"/>
    </w:rPr>
  </w:style>
  <w:style w:type="character" w:customStyle="1" w:styleId="text3">
    <w:name w:val="text3"/>
    <w:basedOn w:val="Standardnpsmoodstavce"/>
    <w:rsid w:val="00EF2564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styleId="Hypertextovodkaz">
    <w:name w:val="Hyperlink"/>
    <w:basedOn w:val="Standardnpsmoodstavce"/>
    <w:uiPriority w:val="99"/>
    <w:unhideWhenUsed/>
    <w:rsid w:val="000E21BA"/>
    <w:rPr>
      <w:color w:val="0000FF"/>
      <w:u w:val="single"/>
    </w:rPr>
  </w:style>
  <w:style w:type="character" w:styleId="Zstupntext">
    <w:name w:val="Placeholder Text"/>
    <w:basedOn w:val="Standardnpsmoodstavce"/>
    <w:uiPriority w:val="99"/>
    <w:semiHidden/>
    <w:rsid w:val="008E4F6E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E4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4F6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C356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35601"/>
    <w:rPr>
      <w:rFonts w:asciiTheme="minorHAnsi" w:hAnsiTheme="minorHAnsi"/>
    </w:rPr>
  </w:style>
  <w:style w:type="paragraph" w:styleId="Zpat">
    <w:name w:val="footer"/>
    <w:basedOn w:val="Normln"/>
    <w:link w:val="ZpatChar"/>
    <w:uiPriority w:val="99"/>
    <w:unhideWhenUsed/>
    <w:rsid w:val="00C356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35601"/>
    <w:rPr>
      <w:rFonts w:asciiTheme="minorHAnsi" w:hAnsiTheme="minorHAnsi"/>
    </w:rPr>
  </w:style>
  <w:style w:type="table" w:styleId="Mkatabulky">
    <w:name w:val="Table Grid"/>
    <w:basedOn w:val="Normlntabulka"/>
    <w:uiPriority w:val="59"/>
    <w:rsid w:val="00C35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A4423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4423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4423D"/>
    <w:rPr>
      <w:rFonts w:asciiTheme="minorHAnsi" w:hAnsiTheme="minorHAns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4423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4423D"/>
    <w:rPr>
      <w:rFonts w:asciiTheme="minorHAnsi" w:hAnsiTheme="minorHAnsi"/>
      <w:b/>
      <w:bCs/>
      <w:sz w:val="20"/>
      <w:szCs w:val="20"/>
    </w:rPr>
  </w:style>
  <w:style w:type="paragraph" w:styleId="Revize">
    <w:name w:val="Revision"/>
    <w:hidden/>
    <w:uiPriority w:val="99"/>
    <w:semiHidden/>
    <w:rsid w:val="0068083F"/>
    <w:pPr>
      <w:spacing w:after="0" w:line="240" w:lineRule="auto"/>
    </w:pPr>
    <w:rPr>
      <w:rFonts w:asciiTheme="minorHAnsi" w:hAnsiTheme="minorHAnsi"/>
    </w:rPr>
  </w:style>
  <w:style w:type="character" w:styleId="Nevyeenzmnka">
    <w:name w:val="Unresolved Mention"/>
    <w:basedOn w:val="Standardnpsmoodstavce"/>
    <w:uiPriority w:val="99"/>
    <w:semiHidden/>
    <w:unhideWhenUsed/>
    <w:rsid w:val="00863221"/>
    <w:rPr>
      <w:color w:val="605E5C"/>
      <w:shd w:val="clear" w:color="auto" w:fill="E1DFDD"/>
    </w:rPr>
  </w:style>
  <w:style w:type="character" w:customStyle="1" w:styleId="cf01">
    <w:name w:val="cf01"/>
    <w:basedOn w:val="Standardnpsmoodstavce"/>
    <w:rsid w:val="003C4384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90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4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71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531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Lunak</dc:creator>
  <cp:lastModifiedBy>Živa</cp:lastModifiedBy>
  <cp:revision>3</cp:revision>
  <cp:lastPrinted>2023-03-14T09:19:00Z</cp:lastPrinted>
  <dcterms:created xsi:type="dcterms:W3CDTF">2023-03-15T08:55:00Z</dcterms:created>
  <dcterms:modified xsi:type="dcterms:W3CDTF">2023-03-15T08:56:00Z</dcterms:modified>
</cp:coreProperties>
</file>